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EC8D4D8" w14:textId="77777777" w:rsidR="00B91795" w:rsidRPr="00C92493" w:rsidRDefault="00B91795" w:rsidP="00B91795"/>
    <w:p w14:paraId="499A28D3" w14:textId="77777777" w:rsidR="00B91795" w:rsidRPr="00C92493" w:rsidRDefault="00B91795" w:rsidP="00B91795"/>
    <w:p w14:paraId="3A1D15FF" w14:textId="77777777" w:rsidR="00B91795" w:rsidRPr="00C92493" w:rsidRDefault="00B91795" w:rsidP="00B91795"/>
    <w:p w14:paraId="08E1AE55" w14:textId="77777777" w:rsidR="00B91795" w:rsidRPr="00C92493" w:rsidRDefault="00B91795" w:rsidP="00B91795"/>
    <w:p w14:paraId="54E9AC6C" w14:textId="77777777" w:rsidR="00B91795" w:rsidRPr="00C92493" w:rsidRDefault="00B91795" w:rsidP="00B91795"/>
    <w:p w14:paraId="23889842" w14:textId="77777777" w:rsidR="00B91795" w:rsidRPr="00C92493" w:rsidRDefault="00B91795" w:rsidP="00B91795"/>
    <w:p w14:paraId="4A45DA77" w14:textId="77777777" w:rsidR="00B91795" w:rsidRPr="00C92493" w:rsidRDefault="00B91795" w:rsidP="00B91795"/>
    <w:p w14:paraId="74DAF3CC" w14:textId="77777777" w:rsidR="00B91795" w:rsidRPr="00C92493" w:rsidRDefault="00B91795" w:rsidP="00B91795"/>
    <w:p w14:paraId="0EC7E0E2" w14:textId="77777777" w:rsidR="00B91795" w:rsidRPr="00C92493" w:rsidRDefault="00B91795" w:rsidP="00B91795"/>
    <w:p w14:paraId="250AF6AD" w14:textId="77777777" w:rsidR="00B91795" w:rsidRPr="00C92493" w:rsidRDefault="00B91795" w:rsidP="00B91795"/>
    <w:p w14:paraId="30A603A5" w14:textId="77777777" w:rsidR="004E17A8" w:rsidRPr="004E17A8" w:rsidRDefault="00FD64B5" w:rsidP="004E17A8">
      <w:pPr>
        <w:jc w:val="center"/>
        <w:rPr>
          <w:rFonts w:ascii="Arial" w:hAnsi="Arial" w:cs="Arial"/>
          <w:b/>
          <w:snapToGrid w:val="0"/>
          <w:sz w:val="56"/>
          <w:szCs w:val="56"/>
          <w:lang w:eastAsia="nb-NO"/>
        </w:rPr>
      </w:pPr>
      <w:r>
        <w:rPr>
          <w:rFonts w:ascii="Arial" w:hAnsi="Arial" w:cs="Arial"/>
          <w:b/>
          <w:snapToGrid w:val="0"/>
          <w:sz w:val="56"/>
          <w:szCs w:val="56"/>
          <w:lang w:eastAsia="nb-NO"/>
        </w:rPr>
        <w:t>Åpen anbuds</w:t>
      </w:r>
      <w:r w:rsidR="004E17A8" w:rsidRPr="004E17A8">
        <w:rPr>
          <w:rFonts w:ascii="Arial" w:hAnsi="Arial" w:cs="Arial"/>
          <w:b/>
          <w:snapToGrid w:val="0"/>
          <w:sz w:val="56"/>
          <w:szCs w:val="56"/>
          <w:lang w:eastAsia="nb-NO"/>
        </w:rPr>
        <w:t xml:space="preserve">konkurranse </w:t>
      </w:r>
    </w:p>
    <w:p w14:paraId="6BE69EA4" w14:textId="77777777" w:rsidR="004E17A8" w:rsidRPr="004E17A8" w:rsidRDefault="004E17A8" w:rsidP="004E17A8">
      <w:pPr>
        <w:jc w:val="center"/>
        <w:rPr>
          <w:rFonts w:ascii="Arial" w:hAnsi="Arial" w:cs="Arial"/>
          <w:b/>
          <w:snapToGrid w:val="0"/>
          <w:sz w:val="48"/>
          <w:lang w:eastAsia="nb-NO"/>
        </w:rPr>
      </w:pPr>
    </w:p>
    <w:p w14:paraId="0960E148" w14:textId="77777777" w:rsidR="004E17A8" w:rsidRPr="004E17A8" w:rsidRDefault="004E17A8" w:rsidP="004E17A8">
      <w:pPr>
        <w:jc w:val="center"/>
        <w:rPr>
          <w:rFonts w:ascii="Arial" w:hAnsi="Arial" w:cs="Arial"/>
          <w:b/>
          <w:sz w:val="32"/>
          <w:szCs w:val="32"/>
        </w:rPr>
      </w:pPr>
      <w:r w:rsidRPr="004E17A8">
        <w:rPr>
          <w:rFonts w:ascii="Arial" w:hAnsi="Arial" w:cs="Arial"/>
          <w:b/>
          <w:sz w:val="32"/>
          <w:szCs w:val="32"/>
        </w:rPr>
        <w:t xml:space="preserve">for anskaffelse av </w:t>
      </w:r>
    </w:p>
    <w:p w14:paraId="64AF499E" w14:textId="77777777" w:rsidR="00B91795" w:rsidRPr="00D66D25" w:rsidRDefault="00B91795" w:rsidP="00B91795"/>
    <w:p w14:paraId="33A810A9" w14:textId="77777777" w:rsidR="00B91795" w:rsidRPr="00D66D25" w:rsidRDefault="00B91795" w:rsidP="00B91795"/>
    <w:p w14:paraId="5193EA33" w14:textId="3361129E" w:rsidR="009D2EE8" w:rsidRPr="005F7DB1" w:rsidRDefault="00036246" w:rsidP="005F7DB1">
      <w:pPr>
        <w:jc w:val="center"/>
        <w:rPr>
          <w:rFonts w:ascii="Arial" w:hAnsi="Arial" w:cs="Arial"/>
          <w:b/>
          <w:bCs/>
          <w:sz w:val="36"/>
          <w:szCs w:val="36"/>
        </w:rPr>
      </w:pPr>
      <w:r w:rsidRPr="00561D01">
        <w:rPr>
          <w:rFonts w:ascii="Arial" w:hAnsi="Arial" w:cs="Arial"/>
          <w:b/>
          <w:bCs/>
          <w:sz w:val="36"/>
          <w:szCs w:val="36"/>
        </w:rPr>
        <w:t>3 stk</w:t>
      </w:r>
      <w:r w:rsidR="004B0BFA" w:rsidRPr="00561D01">
        <w:rPr>
          <w:rFonts w:ascii="Arial" w:hAnsi="Arial" w:cs="Arial"/>
          <w:b/>
          <w:bCs/>
          <w:sz w:val="36"/>
          <w:szCs w:val="36"/>
        </w:rPr>
        <w:t>.</w:t>
      </w:r>
      <w:r w:rsidRPr="00561D01">
        <w:rPr>
          <w:rFonts w:ascii="Arial" w:hAnsi="Arial" w:cs="Arial"/>
          <w:b/>
          <w:bCs/>
          <w:sz w:val="36"/>
          <w:szCs w:val="36"/>
        </w:rPr>
        <w:t xml:space="preserve"> </w:t>
      </w:r>
      <w:r w:rsidR="004B0BFA" w:rsidRPr="00561D01">
        <w:rPr>
          <w:rFonts w:ascii="Arial" w:hAnsi="Arial" w:cs="Arial"/>
          <w:b/>
          <w:bCs/>
          <w:sz w:val="36"/>
          <w:szCs w:val="36"/>
        </w:rPr>
        <w:t>r</w:t>
      </w:r>
      <w:r w:rsidRPr="00561D01">
        <w:rPr>
          <w:rFonts w:ascii="Arial" w:hAnsi="Arial" w:cs="Arial"/>
          <w:b/>
          <w:bCs/>
          <w:sz w:val="36"/>
          <w:szCs w:val="36"/>
        </w:rPr>
        <w:t>enovasjonsbiler</w:t>
      </w:r>
      <w:r w:rsidR="005F7DB1">
        <w:rPr>
          <w:rFonts w:ascii="Arial" w:hAnsi="Arial" w:cs="Arial"/>
          <w:b/>
          <w:bCs/>
          <w:sz w:val="36"/>
          <w:szCs w:val="36"/>
        </w:rPr>
        <w:t xml:space="preserve">, </w:t>
      </w:r>
      <w:r w:rsidRPr="00561D01">
        <w:rPr>
          <w:rFonts w:ascii="Arial" w:hAnsi="Arial" w:cs="Arial"/>
          <w:b/>
          <w:bCs/>
          <w:sz w:val="36"/>
          <w:szCs w:val="36"/>
        </w:rPr>
        <w:t xml:space="preserve">2-kammer </w:t>
      </w:r>
      <w:proofErr w:type="spellStart"/>
      <w:r w:rsidRPr="00561D01">
        <w:rPr>
          <w:rFonts w:ascii="Arial" w:hAnsi="Arial" w:cs="Arial"/>
          <w:b/>
          <w:bCs/>
          <w:sz w:val="36"/>
          <w:szCs w:val="36"/>
        </w:rPr>
        <w:t>komprimator</w:t>
      </w:r>
      <w:proofErr w:type="spellEnd"/>
    </w:p>
    <w:p w14:paraId="328C9952" w14:textId="77777777" w:rsidR="00AF5A9A" w:rsidRDefault="00AF5A9A" w:rsidP="00757AB8">
      <w:pPr>
        <w:jc w:val="center"/>
        <w:rPr>
          <w:b/>
          <w:sz w:val="36"/>
          <w:szCs w:val="36"/>
        </w:rPr>
      </w:pPr>
    </w:p>
    <w:p w14:paraId="56E29CC1" w14:textId="77777777" w:rsidR="00C71D13" w:rsidRDefault="00C71D13" w:rsidP="00757AB8">
      <w:pPr>
        <w:jc w:val="center"/>
        <w:rPr>
          <w:b/>
          <w:sz w:val="36"/>
          <w:szCs w:val="36"/>
        </w:rPr>
      </w:pPr>
    </w:p>
    <w:p w14:paraId="4EA47A45" w14:textId="77777777" w:rsidR="00C71D13" w:rsidRDefault="00C71D13" w:rsidP="00757AB8">
      <w:pPr>
        <w:jc w:val="center"/>
        <w:rPr>
          <w:b/>
          <w:sz w:val="36"/>
          <w:szCs w:val="36"/>
        </w:rPr>
      </w:pPr>
    </w:p>
    <w:p w14:paraId="16F380F6" w14:textId="2D61C374" w:rsidR="00B91795" w:rsidRDefault="004B0BFA" w:rsidP="00C71D13">
      <w:pPr>
        <w:jc w:val="center"/>
        <w:rPr>
          <w:sz w:val="36"/>
          <w:szCs w:val="36"/>
        </w:rPr>
      </w:pPr>
      <w:r>
        <w:rPr>
          <w:noProof/>
          <w:sz w:val="36"/>
          <w:szCs w:val="36"/>
        </w:rPr>
        <w:drawing>
          <wp:inline distT="0" distB="0" distL="0" distR="0" wp14:anchorId="09FF7DA5" wp14:editId="44773CBC">
            <wp:extent cx="5753100" cy="2457450"/>
            <wp:effectExtent l="0" t="0" r="0" b="0"/>
            <wp:docPr id="1"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3100" cy="2457450"/>
                    </a:xfrm>
                    <a:prstGeom prst="rect">
                      <a:avLst/>
                    </a:prstGeom>
                    <a:noFill/>
                    <a:ln>
                      <a:noFill/>
                    </a:ln>
                  </pic:spPr>
                </pic:pic>
              </a:graphicData>
            </a:graphic>
          </wp:inline>
        </w:drawing>
      </w:r>
    </w:p>
    <w:p w14:paraId="16A71352" w14:textId="77777777" w:rsidR="00B91795" w:rsidRDefault="00B91795" w:rsidP="00B91795"/>
    <w:p w14:paraId="229CDBE0" w14:textId="77777777" w:rsidR="0089745A" w:rsidRDefault="0089745A" w:rsidP="00CC23EC">
      <w:pPr>
        <w:jc w:val="center"/>
        <w:rPr>
          <w:b/>
          <w:snapToGrid w:val="0"/>
          <w:sz w:val="28"/>
          <w:lang w:eastAsia="nb-NO"/>
        </w:rPr>
      </w:pPr>
    </w:p>
    <w:p w14:paraId="7828D1C9" w14:textId="77777777" w:rsidR="00B91795" w:rsidRDefault="00B91795" w:rsidP="00B91795"/>
    <w:p w14:paraId="510512F7" w14:textId="77777777" w:rsidR="00B91795" w:rsidRPr="00C92493" w:rsidRDefault="00B91795" w:rsidP="00B91795"/>
    <w:p w14:paraId="4AB56CD0" w14:textId="77777777" w:rsidR="00B91795" w:rsidRDefault="00D02D5C" w:rsidP="00B91795">
      <w:pPr>
        <w:rPr>
          <w:b/>
          <w:snapToGrid w:val="0"/>
          <w:lang w:eastAsia="nb-NO"/>
        </w:rPr>
      </w:pPr>
      <w:r>
        <w:rPr>
          <w:b/>
          <w:snapToGrid w:val="0"/>
          <w:lang w:eastAsia="nb-NO"/>
        </w:rPr>
        <w:br w:type="page"/>
      </w:r>
      <w:r w:rsidR="00B91795">
        <w:rPr>
          <w:b/>
          <w:snapToGrid w:val="0"/>
          <w:lang w:eastAsia="nb-NO"/>
        </w:rPr>
        <w:lastRenderedPageBreak/>
        <w:t>INNHOLD</w:t>
      </w:r>
    </w:p>
    <w:p w14:paraId="2D1C54A9" w14:textId="77777777" w:rsidR="00B91795" w:rsidRDefault="00C71D13" w:rsidP="00C71D13">
      <w:pPr>
        <w:tabs>
          <w:tab w:val="left" w:pos="5855"/>
        </w:tabs>
        <w:rPr>
          <w:snapToGrid w:val="0"/>
          <w:lang w:eastAsia="nb-NO"/>
        </w:rPr>
      </w:pPr>
      <w:r>
        <w:rPr>
          <w:snapToGrid w:val="0"/>
          <w:lang w:eastAsia="nb-NO"/>
        </w:rPr>
        <w:tab/>
      </w:r>
    </w:p>
    <w:p w14:paraId="00FD6579" w14:textId="130610BE" w:rsidR="005F7DB1" w:rsidRDefault="00B91795">
      <w:pPr>
        <w:pStyle w:val="INNH1"/>
        <w:tabs>
          <w:tab w:val="left" w:pos="720"/>
        </w:tabs>
        <w:rPr>
          <w:rFonts w:asciiTheme="minorHAnsi" w:eastAsiaTheme="minorEastAsia" w:hAnsiTheme="minorHAnsi" w:cstheme="minorBidi"/>
          <w:b w:val="0"/>
          <w:noProof/>
          <w:kern w:val="2"/>
          <w:szCs w:val="24"/>
          <w14:ligatures w14:val="standardContextual"/>
        </w:rPr>
      </w:pPr>
      <w:r w:rsidRPr="00FC439B">
        <w:fldChar w:fldCharType="begin"/>
      </w:r>
      <w:r w:rsidRPr="00FC439B">
        <w:instrText xml:space="preserve"> TOC \o "1-3" </w:instrText>
      </w:r>
      <w:r w:rsidRPr="00FC439B">
        <w:fldChar w:fldCharType="separate"/>
      </w:r>
      <w:r w:rsidR="005F7DB1" w:rsidRPr="00A15D43">
        <w:rPr>
          <w:noProof/>
          <w:snapToGrid w:val="0"/>
        </w:rPr>
        <w:t>1</w:t>
      </w:r>
      <w:r w:rsidR="005F7DB1">
        <w:rPr>
          <w:rFonts w:asciiTheme="minorHAnsi" w:eastAsiaTheme="minorEastAsia" w:hAnsiTheme="minorHAnsi" w:cstheme="minorBidi"/>
          <w:b w:val="0"/>
          <w:noProof/>
          <w:kern w:val="2"/>
          <w:szCs w:val="24"/>
          <w14:ligatures w14:val="standardContextual"/>
        </w:rPr>
        <w:tab/>
      </w:r>
      <w:r w:rsidR="005F7DB1" w:rsidRPr="00A15D43">
        <w:rPr>
          <w:noProof/>
          <w:snapToGrid w:val="0"/>
        </w:rPr>
        <w:t>Informasjon om anskaffelsen og konkurransen</w:t>
      </w:r>
      <w:r w:rsidR="005F7DB1">
        <w:rPr>
          <w:noProof/>
        </w:rPr>
        <w:tab/>
      </w:r>
      <w:r w:rsidR="005F7DB1">
        <w:rPr>
          <w:noProof/>
        </w:rPr>
        <w:fldChar w:fldCharType="begin"/>
      </w:r>
      <w:r w:rsidR="005F7DB1">
        <w:rPr>
          <w:noProof/>
        </w:rPr>
        <w:instrText xml:space="preserve"> PAGEREF _Toc234570840 \h </w:instrText>
      </w:r>
      <w:r w:rsidR="005F7DB1">
        <w:rPr>
          <w:noProof/>
        </w:rPr>
      </w:r>
      <w:r w:rsidR="005F7DB1">
        <w:rPr>
          <w:noProof/>
        </w:rPr>
        <w:fldChar w:fldCharType="separate"/>
      </w:r>
      <w:r w:rsidR="00522D79">
        <w:rPr>
          <w:noProof/>
        </w:rPr>
        <w:t>3</w:t>
      </w:r>
      <w:r w:rsidR="005F7DB1">
        <w:rPr>
          <w:noProof/>
        </w:rPr>
        <w:fldChar w:fldCharType="end"/>
      </w:r>
    </w:p>
    <w:p w14:paraId="142A8490" w14:textId="6F382BC8" w:rsidR="005F7DB1" w:rsidRDefault="005F7DB1">
      <w:pPr>
        <w:pStyle w:val="INNH2"/>
        <w:rPr>
          <w:rFonts w:asciiTheme="minorHAnsi" w:eastAsiaTheme="minorEastAsia" w:hAnsiTheme="minorHAnsi" w:cstheme="minorBidi"/>
          <w:noProof/>
          <w:kern w:val="2"/>
          <w:szCs w:val="24"/>
          <w:lang w:eastAsia="nb-NO"/>
          <w14:ligatures w14:val="standardContextual"/>
        </w:rPr>
      </w:pPr>
      <w:r>
        <w:rPr>
          <w:noProof/>
        </w:rPr>
        <w:t>1.1</w:t>
      </w:r>
      <w:r>
        <w:rPr>
          <w:rFonts w:asciiTheme="minorHAnsi" w:eastAsiaTheme="minorEastAsia" w:hAnsiTheme="minorHAnsi" w:cstheme="minorBidi"/>
          <w:noProof/>
          <w:kern w:val="2"/>
          <w:szCs w:val="24"/>
          <w:lang w:eastAsia="nb-NO"/>
          <w14:ligatures w14:val="standardContextual"/>
        </w:rPr>
        <w:tab/>
      </w:r>
      <w:r>
        <w:rPr>
          <w:noProof/>
        </w:rPr>
        <w:t>Presentasjon av Oppdragsgiver</w:t>
      </w:r>
      <w:r>
        <w:rPr>
          <w:noProof/>
        </w:rPr>
        <w:tab/>
      </w:r>
      <w:r>
        <w:rPr>
          <w:noProof/>
        </w:rPr>
        <w:fldChar w:fldCharType="begin"/>
      </w:r>
      <w:r>
        <w:rPr>
          <w:noProof/>
        </w:rPr>
        <w:instrText xml:space="preserve"> PAGEREF _Toc234570841 \h </w:instrText>
      </w:r>
      <w:r>
        <w:rPr>
          <w:noProof/>
        </w:rPr>
      </w:r>
      <w:r>
        <w:rPr>
          <w:noProof/>
        </w:rPr>
        <w:fldChar w:fldCharType="separate"/>
      </w:r>
      <w:r w:rsidR="00522D79">
        <w:rPr>
          <w:noProof/>
        </w:rPr>
        <w:t>3</w:t>
      </w:r>
      <w:r>
        <w:rPr>
          <w:noProof/>
        </w:rPr>
        <w:fldChar w:fldCharType="end"/>
      </w:r>
    </w:p>
    <w:p w14:paraId="3E2C453B" w14:textId="38871AB6" w:rsidR="005F7DB1" w:rsidRDefault="005F7DB1">
      <w:pPr>
        <w:pStyle w:val="INNH2"/>
        <w:rPr>
          <w:rFonts w:asciiTheme="minorHAnsi" w:eastAsiaTheme="minorEastAsia" w:hAnsiTheme="minorHAnsi" w:cstheme="minorBidi"/>
          <w:noProof/>
          <w:kern w:val="2"/>
          <w:szCs w:val="24"/>
          <w:lang w:eastAsia="nb-NO"/>
          <w14:ligatures w14:val="standardContextual"/>
        </w:rPr>
      </w:pPr>
      <w:r>
        <w:rPr>
          <w:noProof/>
        </w:rPr>
        <w:t>1.2</w:t>
      </w:r>
      <w:r>
        <w:rPr>
          <w:rFonts w:asciiTheme="minorHAnsi" w:eastAsiaTheme="minorEastAsia" w:hAnsiTheme="minorHAnsi" w:cstheme="minorBidi"/>
          <w:noProof/>
          <w:kern w:val="2"/>
          <w:szCs w:val="24"/>
          <w:lang w:eastAsia="nb-NO"/>
          <w14:ligatures w14:val="standardContextual"/>
        </w:rPr>
        <w:tab/>
      </w:r>
      <w:r>
        <w:rPr>
          <w:noProof/>
        </w:rPr>
        <w:t>Kontaktpersoner hos Oppdragsgiver</w:t>
      </w:r>
      <w:r>
        <w:rPr>
          <w:noProof/>
        </w:rPr>
        <w:tab/>
      </w:r>
      <w:r>
        <w:rPr>
          <w:noProof/>
        </w:rPr>
        <w:fldChar w:fldCharType="begin"/>
      </w:r>
      <w:r>
        <w:rPr>
          <w:noProof/>
        </w:rPr>
        <w:instrText xml:space="preserve"> PAGEREF _Toc234570842 \h </w:instrText>
      </w:r>
      <w:r>
        <w:rPr>
          <w:noProof/>
        </w:rPr>
      </w:r>
      <w:r>
        <w:rPr>
          <w:noProof/>
        </w:rPr>
        <w:fldChar w:fldCharType="separate"/>
      </w:r>
      <w:r w:rsidR="00522D79">
        <w:rPr>
          <w:noProof/>
        </w:rPr>
        <w:t>3</w:t>
      </w:r>
      <w:r>
        <w:rPr>
          <w:noProof/>
        </w:rPr>
        <w:fldChar w:fldCharType="end"/>
      </w:r>
    </w:p>
    <w:p w14:paraId="4368C143" w14:textId="6FF28039" w:rsidR="005F7DB1" w:rsidRDefault="005F7DB1">
      <w:pPr>
        <w:pStyle w:val="INNH2"/>
        <w:rPr>
          <w:rFonts w:asciiTheme="minorHAnsi" w:eastAsiaTheme="minorEastAsia" w:hAnsiTheme="minorHAnsi" w:cstheme="minorBidi"/>
          <w:noProof/>
          <w:kern w:val="2"/>
          <w:szCs w:val="24"/>
          <w:lang w:eastAsia="nb-NO"/>
          <w14:ligatures w14:val="standardContextual"/>
        </w:rPr>
      </w:pPr>
      <w:r>
        <w:rPr>
          <w:noProof/>
        </w:rPr>
        <w:t>1.3</w:t>
      </w:r>
      <w:r>
        <w:rPr>
          <w:rFonts w:asciiTheme="minorHAnsi" w:eastAsiaTheme="minorEastAsia" w:hAnsiTheme="minorHAnsi" w:cstheme="minorBidi"/>
          <w:noProof/>
          <w:kern w:val="2"/>
          <w:szCs w:val="24"/>
          <w:lang w:eastAsia="nb-NO"/>
          <w14:ligatures w14:val="standardContextual"/>
        </w:rPr>
        <w:tab/>
      </w:r>
      <w:r>
        <w:rPr>
          <w:noProof/>
        </w:rPr>
        <w:t>Hva som skal anskaffes</w:t>
      </w:r>
      <w:r>
        <w:rPr>
          <w:noProof/>
        </w:rPr>
        <w:tab/>
      </w:r>
      <w:r>
        <w:rPr>
          <w:noProof/>
        </w:rPr>
        <w:fldChar w:fldCharType="begin"/>
      </w:r>
      <w:r>
        <w:rPr>
          <w:noProof/>
        </w:rPr>
        <w:instrText xml:space="preserve"> PAGEREF _Toc234570843 \h </w:instrText>
      </w:r>
      <w:r>
        <w:rPr>
          <w:noProof/>
        </w:rPr>
      </w:r>
      <w:r>
        <w:rPr>
          <w:noProof/>
        </w:rPr>
        <w:fldChar w:fldCharType="separate"/>
      </w:r>
      <w:r w:rsidR="00522D79">
        <w:rPr>
          <w:noProof/>
        </w:rPr>
        <w:t>3</w:t>
      </w:r>
      <w:r>
        <w:rPr>
          <w:noProof/>
        </w:rPr>
        <w:fldChar w:fldCharType="end"/>
      </w:r>
    </w:p>
    <w:p w14:paraId="24CAFAD0" w14:textId="0E8B6AAE" w:rsidR="005F7DB1" w:rsidRDefault="005F7DB1">
      <w:pPr>
        <w:pStyle w:val="INNH2"/>
        <w:rPr>
          <w:rFonts w:asciiTheme="minorHAnsi" w:eastAsiaTheme="minorEastAsia" w:hAnsiTheme="minorHAnsi" w:cstheme="minorBidi"/>
          <w:noProof/>
          <w:kern w:val="2"/>
          <w:szCs w:val="24"/>
          <w:lang w:eastAsia="nb-NO"/>
          <w14:ligatures w14:val="standardContextual"/>
        </w:rPr>
      </w:pPr>
      <w:r>
        <w:rPr>
          <w:noProof/>
        </w:rPr>
        <w:t>1.4</w:t>
      </w:r>
      <w:r>
        <w:rPr>
          <w:rFonts w:asciiTheme="minorHAnsi" w:eastAsiaTheme="minorEastAsia" w:hAnsiTheme="minorHAnsi" w:cstheme="minorBidi"/>
          <w:noProof/>
          <w:kern w:val="2"/>
          <w:szCs w:val="24"/>
          <w:lang w:eastAsia="nb-NO"/>
          <w14:ligatures w14:val="standardContextual"/>
        </w:rPr>
        <w:tab/>
      </w:r>
      <w:r>
        <w:rPr>
          <w:noProof/>
        </w:rPr>
        <w:t>Konkurransegrunnlagets dokumenter</w:t>
      </w:r>
      <w:r>
        <w:rPr>
          <w:noProof/>
        </w:rPr>
        <w:tab/>
      </w:r>
      <w:r>
        <w:rPr>
          <w:noProof/>
        </w:rPr>
        <w:fldChar w:fldCharType="begin"/>
      </w:r>
      <w:r>
        <w:rPr>
          <w:noProof/>
        </w:rPr>
        <w:instrText xml:space="preserve"> PAGEREF _Toc234570844 \h </w:instrText>
      </w:r>
      <w:r>
        <w:rPr>
          <w:noProof/>
        </w:rPr>
      </w:r>
      <w:r>
        <w:rPr>
          <w:noProof/>
        </w:rPr>
        <w:fldChar w:fldCharType="separate"/>
      </w:r>
      <w:r w:rsidR="00522D79">
        <w:rPr>
          <w:noProof/>
        </w:rPr>
        <w:t>4</w:t>
      </w:r>
      <w:r>
        <w:rPr>
          <w:noProof/>
        </w:rPr>
        <w:fldChar w:fldCharType="end"/>
      </w:r>
    </w:p>
    <w:p w14:paraId="1A04BE61" w14:textId="2765049B" w:rsidR="005F7DB1" w:rsidRDefault="005F7DB1">
      <w:pPr>
        <w:pStyle w:val="INNH2"/>
        <w:rPr>
          <w:rFonts w:asciiTheme="minorHAnsi" w:eastAsiaTheme="minorEastAsia" w:hAnsiTheme="minorHAnsi" w:cstheme="minorBidi"/>
          <w:noProof/>
          <w:kern w:val="2"/>
          <w:szCs w:val="24"/>
          <w:lang w:eastAsia="nb-NO"/>
          <w14:ligatures w14:val="standardContextual"/>
        </w:rPr>
      </w:pPr>
      <w:r>
        <w:rPr>
          <w:noProof/>
        </w:rPr>
        <w:t>1.5</w:t>
      </w:r>
      <w:r>
        <w:rPr>
          <w:rFonts w:asciiTheme="minorHAnsi" w:eastAsiaTheme="minorEastAsia" w:hAnsiTheme="minorHAnsi" w:cstheme="minorBidi"/>
          <w:noProof/>
          <w:kern w:val="2"/>
          <w:szCs w:val="24"/>
          <w:lang w:eastAsia="nb-NO"/>
          <w14:ligatures w14:val="standardContextual"/>
        </w:rPr>
        <w:tab/>
      </w:r>
      <w:r>
        <w:rPr>
          <w:noProof/>
        </w:rPr>
        <w:t>Regler og prosedyre for konkurransen</w:t>
      </w:r>
      <w:r>
        <w:rPr>
          <w:noProof/>
        </w:rPr>
        <w:tab/>
      </w:r>
      <w:r>
        <w:rPr>
          <w:noProof/>
        </w:rPr>
        <w:fldChar w:fldCharType="begin"/>
      </w:r>
      <w:r>
        <w:rPr>
          <w:noProof/>
        </w:rPr>
        <w:instrText xml:space="preserve"> PAGEREF _Toc234570845 \h </w:instrText>
      </w:r>
      <w:r>
        <w:rPr>
          <w:noProof/>
        </w:rPr>
      </w:r>
      <w:r>
        <w:rPr>
          <w:noProof/>
        </w:rPr>
        <w:fldChar w:fldCharType="separate"/>
      </w:r>
      <w:r w:rsidR="00522D79">
        <w:rPr>
          <w:noProof/>
        </w:rPr>
        <w:t>4</w:t>
      </w:r>
      <w:r>
        <w:rPr>
          <w:noProof/>
        </w:rPr>
        <w:fldChar w:fldCharType="end"/>
      </w:r>
    </w:p>
    <w:p w14:paraId="43084749" w14:textId="4B5985CD" w:rsidR="005F7DB1" w:rsidRDefault="005F7DB1">
      <w:pPr>
        <w:pStyle w:val="INNH2"/>
        <w:rPr>
          <w:rFonts w:asciiTheme="minorHAnsi" w:eastAsiaTheme="minorEastAsia" w:hAnsiTheme="minorHAnsi" w:cstheme="minorBidi"/>
          <w:noProof/>
          <w:kern w:val="2"/>
          <w:szCs w:val="24"/>
          <w:lang w:eastAsia="nb-NO"/>
          <w14:ligatures w14:val="standardContextual"/>
        </w:rPr>
      </w:pPr>
      <w:r>
        <w:rPr>
          <w:noProof/>
        </w:rPr>
        <w:t>1.6</w:t>
      </w:r>
      <w:r>
        <w:rPr>
          <w:rFonts w:asciiTheme="minorHAnsi" w:eastAsiaTheme="minorEastAsia" w:hAnsiTheme="minorHAnsi" w:cstheme="minorBidi"/>
          <w:noProof/>
          <w:kern w:val="2"/>
          <w:szCs w:val="24"/>
          <w:lang w:eastAsia="nb-NO"/>
          <w14:ligatures w14:val="standardContextual"/>
        </w:rPr>
        <w:tab/>
      </w:r>
      <w:r>
        <w:rPr>
          <w:noProof/>
        </w:rPr>
        <w:t>Planlagt framdrift for konkurransen</w:t>
      </w:r>
      <w:r>
        <w:rPr>
          <w:noProof/>
        </w:rPr>
        <w:tab/>
      </w:r>
      <w:r>
        <w:rPr>
          <w:noProof/>
        </w:rPr>
        <w:fldChar w:fldCharType="begin"/>
      </w:r>
      <w:r>
        <w:rPr>
          <w:noProof/>
        </w:rPr>
        <w:instrText xml:space="preserve"> PAGEREF _Toc234570846 \h </w:instrText>
      </w:r>
      <w:r>
        <w:rPr>
          <w:noProof/>
        </w:rPr>
      </w:r>
      <w:r>
        <w:rPr>
          <w:noProof/>
        </w:rPr>
        <w:fldChar w:fldCharType="separate"/>
      </w:r>
      <w:r w:rsidR="00522D79">
        <w:rPr>
          <w:noProof/>
        </w:rPr>
        <w:t>4</w:t>
      </w:r>
      <w:r>
        <w:rPr>
          <w:noProof/>
        </w:rPr>
        <w:fldChar w:fldCharType="end"/>
      </w:r>
    </w:p>
    <w:p w14:paraId="2FA39044" w14:textId="6F9448E4" w:rsidR="005F7DB1" w:rsidRDefault="005F7DB1">
      <w:pPr>
        <w:pStyle w:val="INNH2"/>
        <w:rPr>
          <w:rFonts w:asciiTheme="minorHAnsi" w:eastAsiaTheme="minorEastAsia" w:hAnsiTheme="minorHAnsi" w:cstheme="minorBidi"/>
          <w:noProof/>
          <w:kern w:val="2"/>
          <w:szCs w:val="24"/>
          <w:lang w:eastAsia="nb-NO"/>
          <w14:ligatures w14:val="standardContextual"/>
        </w:rPr>
      </w:pPr>
      <w:r>
        <w:rPr>
          <w:noProof/>
        </w:rPr>
        <w:t>1.7</w:t>
      </w:r>
      <w:r>
        <w:rPr>
          <w:rFonts w:asciiTheme="minorHAnsi" w:eastAsiaTheme="minorEastAsia" w:hAnsiTheme="minorHAnsi" w:cstheme="minorBidi"/>
          <w:noProof/>
          <w:kern w:val="2"/>
          <w:szCs w:val="24"/>
          <w:lang w:eastAsia="nb-NO"/>
          <w14:ligatures w14:val="standardContextual"/>
        </w:rPr>
        <w:tab/>
      </w:r>
      <w:r>
        <w:rPr>
          <w:noProof/>
        </w:rPr>
        <w:t>Tillegg og endringer til konkurransen</w:t>
      </w:r>
      <w:r>
        <w:rPr>
          <w:noProof/>
        </w:rPr>
        <w:tab/>
      </w:r>
      <w:r>
        <w:rPr>
          <w:noProof/>
        </w:rPr>
        <w:fldChar w:fldCharType="begin"/>
      </w:r>
      <w:r>
        <w:rPr>
          <w:noProof/>
        </w:rPr>
        <w:instrText xml:space="preserve"> PAGEREF _Toc234570847 \h </w:instrText>
      </w:r>
      <w:r>
        <w:rPr>
          <w:noProof/>
        </w:rPr>
      </w:r>
      <w:r>
        <w:rPr>
          <w:noProof/>
        </w:rPr>
        <w:fldChar w:fldCharType="separate"/>
      </w:r>
      <w:r w:rsidR="00522D79">
        <w:rPr>
          <w:noProof/>
        </w:rPr>
        <w:t>4</w:t>
      </w:r>
      <w:r>
        <w:rPr>
          <w:noProof/>
        </w:rPr>
        <w:fldChar w:fldCharType="end"/>
      </w:r>
    </w:p>
    <w:p w14:paraId="30E244E4" w14:textId="48580961" w:rsidR="005F7DB1" w:rsidRDefault="005F7DB1">
      <w:pPr>
        <w:pStyle w:val="INNH1"/>
        <w:tabs>
          <w:tab w:val="left" w:pos="720"/>
        </w:tabs>
        <w:rPr>
          <w:rFonts w:asciiTheme="minorHAnsi" w:eastAsiaTheme="minorEastAsia" w:hAnsiTheme="minorHAnsi" w:cstheme="minorBidi"/>
          <w:b w:val="0"/>
          <w:noProof/>
          <w:kern w:val="2"/>
          <w:szCs w:val="24"/>
          <w14:ligatures w14:val="standardContextual"/>
        </w:rPr>
      </w:pPr>
      <w:r w:rsidRPr="00A15D43">
        <w:rPr>
          <w:noProof/>
          <w:snapToGrid w:val="0"/>
        </w:rPr>
        <w:t>2</w:t>
      </w:r>
      <w:r>
        <w:rPr>
          <w:rFonts w:asciiTheme="minorHAnsi" w:eastAsiaTheme="minorEastAsia" w:hAnsiTheme="minorHAnsi" w:cstheme="minorBidi"/>
          <w:b w:val="0"/>
          <w:noProof/>
          <w:kern w:val="2"/>
          <w:szCs w:val="24"/>
          <w14:ligatures w14:val="standardContextual"/>
        </w:rPr>
        <w:tab/>
      </w:r>
      <w:r w:rsidRPr="00A15D43">
        <w:rPr>
          <w:noProof/>
          <w:snapToGrid w:val="0"/>
        </w:rPr>
        <w:t>Krav til tilbudet</w:t>
      </w:r>
      <w:r>
        <w:rPr>
          <w:noProof/>
        </w:rPr>
        <w:tab/>
      </w:r>
      <w:r>
        <w:rPr>
          <w:noProof/>
        </w:rPr>
        <w:fldChar w:fldCharType="begin"/>
      </w:r>
      <w:r>
        <w:rPr>
          <w:noProof/>
        </w:rPr>
        <w:instrText xml:space="preserve"> PAGEREF _Toc234570848 \h </w:instrText>
      </w:r>
      <w:r>
        <w:rPr>
          <w:noProof/>
        </w:rPr>
      </w:r>
      <w:r>
        <w:rPr>
          <w:noProof/>
        </w:rPr>
        <w:fldChar w:fldCharType="separate"/>
      </w:r>
      <w:r w:rsidR="00522D79">
        <w:rPr>
          <w:noProof/>
        </w:rPr>
        <w:t>5</w:t>
      </w:r>
      <w:r>
        <w:rPr>
          <w:noProof/>
        </w:rPr>
        <w:fldChar w:fldCharType="end"/>
      </w:r>
    </w:p>
    <w:p w14:paraId="73799D8A" w14:textId="08676E35" w:rsidR="005F7DB1" w:rsidRDefault="005F7DB1">
      <w:pPr>
        <w:pStyle w:val="INNH2"/>
        <w:rPr>
          <w:rFonts w:asciiTheme="minorHAnsi" w:eastAsiaTheme="minorEastAsia" w:hAnsiTheme="minorHAnsi" w:cstheme="minorBidi"/>
          <w:noProof/>
          <w:kern w:val="2"/>
          <w:szCs w:val="24"/>
          <w:lang w:eastAsia="nb-NO"/>
          <w14:ligatures w14:val="standardContextual"/>
        </w:rPr>
      </w:pPr>
      <w:r>
        <w:rPr>
          <w:noProof/>
        </w:rPr>
        <w:t>2.1</w:t>
      </w:r>
      <w:r>
        <w:rPr>
          <w:rFonts w:asciiTheme="minorHAnsi" w:eastAsiaTheme="minorEastAsia" w:hAnsiTheme="minorHAnsi" w:cstheme="minorBidi"/>
          <w:noProof/>
          <w:kern w:val="2"/>
          <w:szCs w:val="24"/>
          <w:lang w:eastAsia="nb-NO"/>
          <w14:ligatures w14:val="standardContextual"/>
        </w:rPr>
        <w:tab/>
      </w:r>
      <w:r>
        <w:rPr>
          <w:noProof/>
        </w:rPr>
        <w:t>Utforming og levering av tilbudet</w:t>
      </w:r>
      <w:r>
        <w:rPr>
          <w:noProof/>
        </w:rPr>
        <w:tab/>
      </w:r>
      <w:r>
        <w:rPr>
          <w:noProof/>
        </w:rPr>
        <w:fldChar w:fldCharType="begin"/>
      </w:r>
      <w:r>
        <w:rPr>
          <w:noProof/>
        </w:rPr>
        <w:instrText xml:space="preserve"> PAGEREF _Toc234570849 \h </w:instrText>
      </w:r>
      <w:r>
        <w:rPr>
          <w:noProof/>
        </w:rPr>
      </w:r>
      <w:r>
        <w:rPr>
          <w:noProof/>
        </w:rPr>
        <w:fldChar w:fldCharType="separate"/>
      </w:r>
      <w:r w:rsidR="00522D79">
        <w:rPr>
          <w:noProof/>
        </w:rPr>
        <w:t>5</w:t>
      </w:r>
      <w:r>
        <w:rPr>
          <w:noProof/>
        </w:rPr>
        <w:fldChar w:fldCharType="end"/>
      </w:r>
    </w:p>
    <w:p w14:paraId="1B9DB89D" w14:textId="09D904B2" w:rsidR="005F7DB1" w:rsidRDefault="005F7DB1">
      <w:pPr>
        <w:pStyle w:val="INNH2"/>
        <w:rPr>
          <w:rFonts w:asciiTheme="minorHAnsi" w:eastAsiaTheme="minorEastAsia" w:hAnsiTheme="minorHAnsi" w:cstheme="minorBidi"/>
          <w:noProof/>
          <w:kern w:val="2"/>
          <w:szCs w:val="24"/>
          <w:lang w:eastAsia="nb-NO"/>
          <w14:ligatures w14:val="standardContextual"/>
        </w:rPr>
      </w:pPr>
      <w:r>
        <w:rPr>
          <w:noProof/>
        </w:rPr>
        <w:t>2.2</w:t>
      </w:r>
      <w:r>
        <w:rPr>
          <w:rFonts w:asciiTheme="minorHAnsi" w:eastAsiaTheme="minorEastAsia" w:hAnsiTheme="minorHAnsi" w:cstheme="minorBidi"/>
          <w:noProof/>
          <w:kern w:val="2"/>
          <w:szCs w:val="24"/>
          <w:lang w:eastAsia="nb-NO"/>
          <w14:ligatures w14:val="standardContextual"/>
        </w:rPr>
        <w:tab/>
      </w:r>
      <w:r>
        <w:rPr>
          <w:noProof/>
        </w:rPr>
        <w:t>Forbehold og avvik</w:t>
      </w:r>
      <w:r>
        <w:rPr>
          <w:noProof/>
        </w:rPr>
        <w:tab/>
      </w:r>
      <w:r>
        <w:rPr>
          <w:noProof/>
        </w:rPr>
        <w:fldChar w:fldCharType="begin"/>
      </w:r>
      <w:r>
        <w:rPr>
          <w:noProof/>
        </w:rPr>
        <w:instrText xml:space="preserve"> PAGEREF _Toc234570850 \h </w:instrText>
      </w:r>
      <w:r>
        <w:rPr>
          <w:noProof/>
        </w:rPr>
      </w:r>
      <w:r>
        <w:rPr>
          <w:noProof/>
        </w:rPr>
        <w:fldChar w:fldCharType="separate"/>
      </w:r>
      <w:r w:rsidR="00522D79">
        <w:rPr>
          <w:noProof/>
        </w:rPr>
        <w:t>5</w:t>
      </w:r>
      <w:r>
        <w:rPr>
          <w:noProof/>
        </w:rPr>
        <w:fldChar w:fldCharType="end"/>
      </w:r>
    </w:p>
    <w:p w14:paraId="0CC00DB8" w14:textId="3F6E57F4" w:rsidR="005F7DB1" w:rsidRDefault="005F7DB1">
      <w:pPr>
        <w:pStyle w:val="INNH2"/>
        <w:rPr>
          <w:rFonts w:asciiTheme="minorHAnsi" w:eastAsiaTheme="minorEastAsia" w:hAnsiTheme="minorHAnsi" w:cstheme="minorBidi"/>
          <w:noProof/>
          <w:kern w:val="2"/>
          <w:szCs w:val="24"/>
          <w:lang w:eastAsia="nb-NO"/>
          <w14:ligatures w14:val="standardContextual"/>
        </w:rPr>
      </w:pPr>
      <w:r>
        <w:rPr>
          <w:noProof/>
        </w:rPr>
        <w:t>2.3</w:t>
      </w:r>
      <w:r>
        <w:rPr>
          <w:rFonts w:asciiTheme="minorHAnsi" w:eastAsiaTheme="minorEastAsia" w:hAnsiTheme="minorHAnsi" w:cstheme="minorBidi"/>
          <w:noProof/>
          <w:kern w:val="2"/>
          <w:szCs w:val="24"/>
          <w:lang w:eastAsia="nb-NO"/>
          <w14:ligatures w14:val="standardContextual"/>
        </w:rPr>
        <w:tab/>
      </w:r>
      <w:r>
        <w:rPr>
          <w:noProof/>
        </w:rPr>
        <w:t>Levering av tilbudet</w:t>
      </w:r>
      <w:r>
        <w:rPr>
          <w:noProof/>
        </w:rPr>
        <w:tab/>
      </w:r>
      <w:r>
        <w:rPr>
          <w:noProof/>
        </w:rPr>
        <w:fldChar w:fldCharType="begin"/>
      </w:r>
      <w:r>
        <w:rPr>
          <w:noProof/>
        </w:rPr>
        <w:instrText xml:space="preserve"> PAGEREF _Toc234570851 \h </w:instrText>
      </w:r>
      <w:r>
        <w:rPr>
          <w:noProof/>
        </w:rPr>
      </w:r>
      <w:r>
        <w:rPr>
          <w:noProof/>
        </w:rPr>
        <w:fldChar w:fldCharType="separate"/>
      </w:r>
      <w:r w:rsidR="00522D79">
        <w:rPr>
          <w:noProof/>
        </w:rPr>
        <w:t>6</w:t>
      </w:r>
      <w:r>
        <w:rPr>
          <w:noProof/>
        </w:rPr>
        <w:fldChar w:fldCharType="end"/>
      </w:r>
    </w:p>
    <w:p w14:paraId="3EDB058A" w14:textId="7BDA91D0" w:rsidR="005F7DB1" w:rsidRDefault="005F7DB1">
      <w:pPr>
        <w:pStyle w:val="INNH2"/>
        <w:rPr>
          <w:rFonts w:asciiTheme="minorHAnsi" w:eastAsiaTheme="minorEastAsia" w:hAnsiTheme="minorHAnsi" w:cstheme="minorBidi"/>
          <w:noProof/>
          <w:kern w:val="2"/>
          <w:szCs w:val="24"/>
          <w:lang w:eastAsia="nb-NO"/>
          <w14:ligatures w14:val="standardContextual"/>
        </w:rPr>
      </w:pPr>
      <w:r>
        <w:rPr>
          <w:noProof/>
        </w:rPr>
        <w:t>2.4</w:t>
      </w:r>
      <w:r>
        <w:rPr>
          <w:rFonts w:asciiTheme="minorHAnsi" w:eastAsiaTheme="minorEastAsia" w:hAnsiTheme="minorHAnsi" w:cstheme="minorBidi"/>
          <w:noProof/>
          <w:kern w:val="2"/>
          <w:szCs w:val="24"/>
          <w:lang w:eastAsia="nb-NO"/>
          <w14:ligatures w14:val="standardContextual"/>
        </w:rPr>
        <w:tab/>
      </w:r>
      <w:r>
        <w:rPr>
          <w:noProof/>
        </w:rPr>
        <w:t>Vedståelsesfrist</w:t>
      </w:r>
      <w:r>
        <w:rPr>
          <w:noProof/>
        </w:rPr>
        <w:tab/>
      </w:r>
      <w:r>
        <w:rPr>
          <w:noProof/>
        </w:rPr>
        <w:fldChar w:fldCharType="begin"/>
      </w:r>
      <w:r>
        <w:rPr>
          <w:noProof/>
        </w:rPr>
        <w:instrText xml:space="preserve"> PAGEREF _Toc234570852 \h </w:instrText>
      </w:r>
      <w:r>
        <w:rPr>
          <w:noProof/>
        </w:rPr>
      </w:r>
      <w:r>
        <w:rPr>
          <w:noProof/>
        </w:rPr>
        <w:fldChar w:fldCharType="separate"/>
      </w:r>
      <w:r w:rsidR="00522D79">
        <w:rPr>
          <w:noProof/>
        </w:rPr>
        <w:t>6</w:t>
      </w:r>
      <w:r>
        <w:rPr>
          <w:noProof/>
        </w:rPr>
        <w:fldChar w:fldCharType="end"/>
      </w:r>
    </w:p>
    <w:p w14:paraId="737053B9" w14:textId="52F8CC42" w:rsidR="005F7DB1" w:rsidRDefault="005F7DB1">
      <w:pPr>
        <w:pStyle w:val="INNH1"/>
        <w:tabs>
          <w:tab w:val="left" w:pos="720"/>
        </w:tabs>
        <w:rPr>
          <w:rFonts w:asciiTheme="minorHAnsi" w:eastAsiaTheme="minorEastAsia" w:hAnsiTheme="minorHAnsi" w:cstheme="minorBidi"/>
          <w:b w:val="0"/>
          <w:noProof/>
          <w:kern w:val="2"/>
          <w:szCs w:val="24"/>
          <w14:ligatures w14:val="standardContextual"/>
        </w:rPr>
      </w:pPr>
      <w:r w:rsidRPr="00A15D43">
        <w:rPr>
          <w:noProof/>
          <w:snapToGrid w:val="0"/>
        </w:rPr>
        <w:t>3</w:t>
      </w:r>
      <w:r>
        <w:rPr>
          <w:rFonts w:asciiTheme="minorHAnsi" w:eastAsiaTheme="minorEastAsia" w:hAnsiTheme="minorHAnsi" w:cstheme="minorBidi"/>
          <w:b w:val="0"/>
          <w:noProof/>
          <w:kern w:val="2"/>
          <w:szCs w:val="24"/>
          <w14:ligatures w14:val="standardContextual"/>
        </w:rPr>
        <w:tab/>
      </w:r>
      <w:r w:rsidRPr="00A15D43">
        <w:rPr>
          <w:noProof/>
          <w:snapToGrid w:val="0"/>
        </w:rPr>
        <w:t>Kvalifikasjonskrav</w:t>
      </w:r>
      <w:r>
        <w:rPr>
          <w:noProof/>
        </w:rPr>
        <w:tab/>
      </w:r>
      <w:r>
        <w:rPr>
          <w:noProof/>
        </w:rPr>
        <w:fldChar w:fldCharType="begin"/>
      </w:r>
      <w:r>
        <w:rPr>
          <w:noProof/>
        </w:rPr>
        <w:instrText xml:space="preserve"> PAGEREF _Toc234570853 \h </w:instrText>
      </w:r>
      <w:r>
        <w:rPr>
          <w:noProof/>
        </w:rPr>
      </w:r>
      <w:r>
        <w:rPr>
          <w:noProof/>
        </w:rPr>
        <w:fldChar w:fldCharType="separate"/>
      </w:r>
      <w:r w:rsidR="00522D79">
        <w:rPr>
          <w:noProof/>
        </w:rPr>
        <w:t>6</w:t>
      </w:r>
      <w:r>
        <w:rPr>
          <w:noProof/>
        </w:rPr>
        <w:fldChar w:fldCharType="end"/>
      </w:r>
    </w:p>
    <w:p w14:paraId="3748E32F" w14:textId="5AA79624" w:rsidR="005F7DB1" w:rsidRDefault="005F7DB1">
      <w:pPr>
        <w:pStyle w:val="INNH2"/>
        <w:rPr>
          <w:rFonts w:asciiTheme="minorHAnsi" w:eastAsiaTheme="minorEastAsia" w:hAnsiTheme="minorHAnsi" w:cstheme="minorBidi"/>
          <w:noProof/>
          <w:kern w:val="2"/>
          <w:szCs w:val="24"/>
          <w:lang w:eastAsia="nb-NO"/>
          <w14:ligatures w14:val="standardContextual"/>
        </w:rPr>
      </w:pPr>
      <w:r>
        <w:rPr>
          <w:noProof/>
        </w:rPr>
        <w:t>3.1</w:t>
      </w:r>
      <w:r>
        <w:rPr>
          <w:rFonts w:asciiTheme="minorHAnsi" w:eastAsiaTheme="minorEastAsia" w:hAnsiTheme="minorHAnsi" w:cstheme="minorBidi"/>
          <w:noProof/>
          <w:kern w:val="2"/>
          <w:szCs w:val="24"/>
          <w:lang w:eastAsia="nb-NO"/>
          <w14:ligatures w14:val="standardContextual"/>
        </w:rPr>
        <w:tab/>
      </w:r>
      <w:r>
        <w:rPr>
          <w:noProof/>
        </w:rPr>
        <w:t>Om kvalifikasjonskravene</w:t>
      </w:r>
      <w:r>
        <w:rPr>
          <w:noProof/>
        </w:rPr>
        <w:tab/>
      </w:r>
      <w:r>
        <w:rPr>
          <w:noProof/>
        </w:rPr>
        <w:fldChar w:fldCharType="begin"/>
      </w:r>
      <w:r>
        <w:rPr>
          <w:noProof/>
        </w:rPr>
        <w:instrText xml:space="preserve"> PAGEREF _Toc234570854 \h </w:instrText>
      </w:r>
      <w:r>
        <w:rPr>
          <w:noProof/>
        </w:rPr>
      </w:r>
      <w:r>
        <w:rPr>
          <w:noProof/>
        </w:rPr>
        <w:fldChar w:fldCharType="separate"/>
      </w:r>
      <w:r w:rsidR="00522D79">
        <w:rPr>
          <w:noProof/>
        </w:rPr>
        <w:t>6</w:t>
      </w:r>
      <w:r>
        <w:rPr>
          <w:noProof/>
        </w:rPr>
        <w:fldChar w:fldCharType="end"/>
      </w:r>
    </w:p>
    <w:p w14:paraId="02404909" w14:textId="7709B888" w:rsidR="005F7DB1" w:rsidRDefault="005F7DB1">
      <w:pPr>
        <w:pStyle w:val="INNH2"/>
        <w:rPr>
          <w:rFonts w:asciiTheme="minorHAnsi" w:eastAsiaTheme="minorEastAsia" w:hAnsiTheme="minorHAnsi" w:cstheme="minorBidi"/>
          <w:noProof/>
          <w:kern w:val="2"/>
          <w:szCs w:val="24"/>
          <w:lang w:eastAsia="nb-NO"/>
          <w14:ligatures w14:val="standardContextual"/>
        </w:rPr>
      </w:pPr>
      <w:r>
        <w:rPr>
          <w:noProof/>
        </w:rPr>
        <w:t>3.2</w:t>
      </w:r>
      <w:r>
        <w:rPr>
          <w:rFonts w:asciiTheme="minorHAnsi" w:eastAsiaTheme="minorEastAsia" w:hAnsiTheme="minorHAnsi" w:cstheme="minorBidi"/>
          <w:noProof/>
          <w:kern w:val="2"/>
          <w:szCs w:val="24"/>
          <w:lang w:eastAsia="nb-NO"/>
          <w14:ligatures w14:val="standardContextual"/>
        </w:rPr>
        <w:tab/>
      </w:r>
      <w:r>
        <w:rPr>
          <w:noProof/>
        </w:rPr>
        <w:t>Om ESPD-skjemaet</w:t>
      </w:r>
      <w:r>
        <w:rPr>
          <w:noProof/>
        </w:rPr>
        <w:tab/>
      </w:r>
      <w:r>
        <w:rPr>
          <w:noProof/>
        </w:rPr>
        <w:fldChar w:fldCharType="begin"/>
      </w:r>
      <w:r>
        <w:rPr>
          <w:noProof/>
        </w:rPr>
        <w:instrText xml:space="preserve"> PAGEREF _Toc234570855 \h </w:instrText>
      </w:r>
      <w:r>
        <w:rPr>
          <w:noProof/>
        </w:rPr>
      </w:r>
      <w:r>
        <w:rPr>
          <w:noProof/>
        </w:rPr>
        <w:fldChar w:fldCharType="separate"/>
      </w:r>
      <w:r w:rsidR="00522D79">
        <w:rPr>
          <w:noProof/>
        </w:rPr>
        <w:t>6</w:t>
      </w:r>
      <w:r>
        <w:rPr>
          <w:noProof/>
        </w:rPr>
        <w:fldChar w:fldCharType="end"/>
      </w:r>
    </w:p>
    <w:p w14:paraId="773E9244" w14:textId="55800EDD" w:rsidR="005F7DB1" w:rsidRDefault="005F7DB1">
      <w:pPr>
        <w:pStyle w:val="INNH2"/>
        <w:rPr>
          <w:rFonts w:asciiTheme="minorHAnsi" w:eastAsiaTheme="minorEastAsia" w:hAnsiTheme="minorHAnsi" w:cstheme="minorBidi"/>
          <w:noProof/>
          <w:kern w:val="2"/>
          <w:szCs w:val="24"/>
          <w:lang w:eastAsia="nb-NO"/>
          <w14:ligatures w14:val="standardContextual"/>
        </w:rPr>
      </w:pPr>
      <w:r>
        <w:rPr>
          <w:noProof/>
        </w:rPr>
        <w:t>3.3</w:t>
      </w:r>
      <w:r>
        <w:rPr>
          <w:rFonts w:asciiTheme="minorHAnsi" w:eastAsiaTheme="minorEastAsia" w:hAnsiTheme="minorHAnsi" w:cstheme="minorBidi"/>
          <w:noProof/>
          <w:kern w:val="2"/>
          <w:szCs w:val="24"/>
          <w:lang w:eastAsia="nb-NO"/>
          <w14:ligatures w14:val="standardContextual"/>
        </w:rPr>
        <w:tab/>
      </w:r>
      <w:r>
        <w:rPr>
          <w:noProof/>
        </w:rPr>
        <w:t>Dokumentasjon på oppfyllelse</w:t>
      </w:r>
      <w:r>
        <w:rPr>
          <w:noProof/>
        </w:rPr>
        <w:tab/>
      </w:r>
      <w:r>
        <w:rPr>
          <w:noProof/>
        </w:rPr>
        <w:fldChar w:fldCharType="begin"/>
      </w:r>
      <w:r>
        <w:rPr>
          <w:noProof/>
        </w:rPr>
        <w:instrText xml:space="preserve"> PAGEREF _Toc234570856 \h </w:instrText>
      </w:r>
      <w:r>
        <w:rPr>
          <w:noProof/>
        </w:rPr>
      </w:r>
      <w:r>
        <w:rPr>
          <w:noProof/>
        </w:rPr>
        <w:fldChar w:fldCharType="separate"/>
      </w:r>
      <w:r w:rsidR="00522D79">
        <w:rPr>
          <w:noProof/>
        </w:rPr>
        <w:t>7</w:t>
      </w:r>
      <w:r>
        <w:rPr>
          <w:noProof/>
        </w:rPr>
        <w:fldChar w:fldCharType="end"/>
      </w:r>
    </w:p>
    <w:p w14:paraId="367E3D28" w14:textId="6E3033DE" w:rsidR="005F7DB1" w:rsidRDefault="005F7DB1">
      <w:pPr>
        <w:pStyle w:val="INNH2"/>
        <w:rPr>
          <w:rFonts w:asciiTheme="minorHAnsi" w:eastAsiaTheme="minorEastAsia" w:hAnsiTheme="minorHAnsi" w:cstheme="minorBidi"/>
          <w:noProof/>
          <w:kern w:val="2"/>
          <w:szCs w:val="24"/>
          <w:lang w:eastAsia="nb-NO"/>
          <w14:ligatures w14:val="standardContextual"/>
        </w:rPr>
      </w:pPr>
      <w:r>
        <w:rPr>
          <w:noProof/>
        </w:rPr>
        <w:t>3.4</w:t>
      </w:r>
      <w:r>
        <w:rPr>
          <w:rFonts w:asciiTheme="minorHAnsi" w:eastAsiaTheme="minorEastAsia" w:hAnsiTheme="minorHAnsi" w:cstheme="minorBidi"/>
          <w:noProof/>
          <w:kern w:val="2"/>
          <w:szCs w:val="24"/>
          <w:lang w:eastAsia="nb-NO"/>
          <w14:ligatures w14:val="standardContextual"/>
        </w:rPr>
        <w:tab/>
      </w:r>
      <w:r>
        <w:rPr>
          <w:noProof/>
        </w:rPr>
        <w:t>Avvisningsgrunner</w:t>
      </w:r>
      <w:r>
        <w:rPr>
          <w:noProof/>
        </w:rPr>
        <w:tab/>
      </w:r>
      <w:r>
        <w:rPr>
          <w:noProof/>
        </w:rPr>
        <w:fldChar w:fldCharType="begin"/>
      </w:r>
      <w:r>
        <w:rPr>
          <w:noProof/>
        </w:rPr>
        <w:instrText xml:space="preserve"> PAGEREF _Toc234570857 \h </w:instrText>
      </w:r>
      <w:r>
        <w:rPr>
          <w:noProof/>
        </w:rPr>
      </w:r>
      <w:r>
        <w:rPr>
          <w:noProof/>
        </w:rPr>
        <w:fldChar w:fldCharType="separate"/>
      </w:r>
      <w:r w:rsidR="00522D79">
        <w:rPr>
          <w:noProof/>
        </w:rPr>
        <w:t>7</w:t>
      </w:r>
      <w:r>
        <w:rPr>
          <w:noProof/>
        </w:rPr>
        <w:fldChar w:fldCharType="end"/>
      </w:r>
    </w:p>
    <w:p w14:paraId="23FCFB14" w14:textId="7EE9A37E" w:rsidR="005F7DB1" w:rsidRDefault="005F7DB1">
      <w:pPr>
        <w:pStyle w:val="INNH2"/>
        <w:rPr>
          <w:rFonts w:asciiTheme="minorHAnsi" w:eastAsiaTheme="minorEastAsia" w:hAnsiTheme="minorHAnsi" w:cstheme="minorBidi"/>
          <w:noProof/>
          <w:kern w:val="2"/>
          <w:szCs w:val="24"/>
          <w:lang w:eastAsia="nb-NO"/>
          <w14:ligatures w14:val="standardContextual"/>
        </w:rPr>
      </w:pPr>
      <w:r>
        <w:rPr>
          <w:noProof/>
        </w:rPr>
        <w:t>3.5</w:t>
      </w:r>
      <w:r>
        <w:rPr>
          <w:rFonts w:asciiTheme="minorHAnsi" w:eastAsiaTheme="minorEastAsia" w:hAnsiTheme="minorHAnsi" w:cstheme="minorBidi"/>
          <w:noProof/>
          <w:kern w:val="2"/>
          <w:szCs w:val="24"/>
          <w:lang w:eastAsia="nb-NO"/>
          <w14:ligatures w14:val="standardContextual"/>
        </w:rPr>
        <w:tab/>
      </w:r>
      <w:r>
        <w:rPr>
          <w:noProof/>
        </w:rPr>
        <w:t>Skatteattest</w:t>
      </w:r>
      <w:r>
        <w:rPr>
          <w:noProof/>
        </w:rPr>
        <w:tab/>
      </w:r>
      <w:r>
        <w:rPr>
          <w:noProof/>
        </w:rPr>
        <w:fldChar w:fldCharType="begin"/>
      </w:r>
      <w:r>
        <w:rPr>
          <w:noProof/>
        </w:rPr>
        <w:instrText xml:space="preserve"> PAGEREF _Toc234570858 \h </w:instrText>
      </w:r>
      <w:r>
        <w:rPr>
          <w:noProof/>
        </w:rPr>
      </w:r>
      <w:r>
        <w:rPr>
          <w:noProof/>
        </w:rPr>
        <w:fldChar w:fldCharType="separate"/>
      </w:r>
      <w:r w:rsidR="00522D79">
        <w:rPr>
          <w:noProof/>
        </w:rPr>
        <w:t>8</w:t>
      </w:r>
      <w:r>
        <w:rPr>
          <w:noProof/>
        </w:rPr>
        <w:fldChar w:fldCharType="end"/>
      </w:r>
    </w:p>
    <w:p w14:paraId="3B38F60C" w14:textId="72D50B0B" w:rsidR="005F7DB1" w:rsidRDefault="005F7DB1">
      <w:pPr>
        <w:pStyle w:val="INNH2"/>
        <w:rPr>
          <w:rFonts w:asciiTheme="minorHAnsi" w:eastAsiaTheme="minorEastAsia" w:hAnsiTheme="minorHAnsi" w:cstheme="minorBidi"/>
          <w:noProof/>
          <w:kern w:val="2"/>
          <w:szCs w:val="24"/>
          <w:lang w:eastAsia="nb-NO"/>
          <w14:ligatures w14:val="standardContextual"/>
        </w:rPr>
      </w:pPr>
      <w:r>
        <w:rPr>
          <w:noProof/>
        </w:rPr>
        <w:t>3.6</w:t>
      </w:r>
      <w:r>
        <w:rPr>
          <w:rFonts w:asciiTheme="minorHAnsi" w:eastAsiaTheme="minorEastAsia" w:hAnsiTheme="minorHAnsi" w:cstheme="minorBidi"/>
          <w:noProof/>
          <w:kern w:val="2"/>
          <w:szCs w:val="24"/>
          <w:lang w:eastAsia="nb-NO"/>
          <w14:ligatures w14:val="standardContextual"/>
        </w:rPr>
        <w:tab/>
      </w:r>
      <w:r>
        <w:rPr>
          <w:noProof/>
        </w:rPr>
        <w:t>Adgangen til å støtte seg på andre virksomheter</w:t>
      </w:r>
      <w:r>
        <w:rPr>
          <w:noProof/>
        </w:rPr>
        <w:tab/>
      </w:r>
      <w:r>
        <w:rPr>
          <w:noProof/>
        </w:rPr>
        <w:fldChar w:fldCharType="begin"/>
      </w:r>
      <w:r>
        <w:rPr>
          <w:noProof/>
        </w:rPr>
        <w:instrText xml:space="preserve"> PAGEREF _Toc234570859 \h </w:instrText>
      </w:r>
      <w:r>
        <w:rPr>
          <w:noProof/>
        </w:rPr>
      </w:r>
      <w:r>
        <w:rPr>
          <w:noProof/>
        </w:rPr>
        <w:fldChar w:fldCharType="separate"/>
      </w:r>
      <w:r w:rsidR="00522D79">
        <w:rPr>
          <w:noProof/>
        </w:rPr>
        <w:t>8</w:t>
      </w:r>
      <w:r>
        <w:rPr>
          <w:noProof/>
        </w:rPr>
        <w:fldChar w:fldCharType="end"/>
      </w:r>
    </w:p>
    <w:p w14:paraId="134404A7" w14:textId="400E2E47" w:rsidR="005F7DB1" w:rsidRDefault="005F7DB1">
      <w:pPr>
        <w:pStyle w:val="INNH2"/>
        <w:rPr>
          <w:rFonts w:asciiTheme="minorHAnsi" w:eastAsiaTheme="minorEastAsia" w:hAnsiTheme="minorHAnsi" w:cstheme="minorBidi"/>
          <w:noProof/>
          <w:kern w:val="2"/>
          <w:szCs w:val="24"/>
          <w:lang w:eastAsia="nb-NO"/>
          <w14:ligatures w14:val="standardContextual"/>
        </w:rPr>
      </w:pPr>
      <w:r>
        <w:rPr>
          <w:noProof/>
        </w:rPr>
        <w:t>3.7</w:t>
      </w:r>
      <w:r>
        <w:rPr>
          <w:rFonts w:asciiTheme="minorHAnsi" w:eastAsiaTheme="minorEastAsia" w:hAnsiTheme="minorHAnsi" w:cstheme="minorBidi"/>
          <w:noProof/>
          <w:kern w:val="2"/>
          <w:szCs w:val="24"/>
          <w:lang w:eastAsia="nb-NO"/>
          <w14:ligatures w14:val="standardContextual"/>
        </w:rPr>
        <w:tab/>
      </w:r>
      <w:r>
        <w:rPr>
          <w:noProof/>
        </w:rPr>
        <w:t>Leverandørens organisatoriske og juridiske stilling</w:t>
      </w:r>
      <w:r>
        <w:rPr>
          <w:noProof/>
        </w:rPr>
        <w:tab/>
      </w:r>
      <w:r>
        <w:rPr>
          <w:noProof/>
        </w:rPr>
        <w:fldChar w:fldCharType="begin"/>
      </w:r>
      <w:r>
        <w:rPr>
          <w:noProof/>
        </w:rPr>
        <w:instrText xml:space="preserve"> PAGEREF _Toc234570860 \h </w:instrText>
      </w:r>
      <w:r>
        <w:rPr>
          <w:noProof/>
        </w:rPr>
      </w:r>
      <w:r>
        <w:rPr>
          <w:noProof/>
        </w:rPr>
        <w:fldChar w:fldCharType="separate"/>
      </w:r>
      <w:r w:rsidR="00522D79">
        <w:rPr>
          <w:noProof/>
        </w:rPr>
        <w:t>8</w:t>
      </w:r>
      <w:r>
        <w:rPr>
          <w:noProof/>
        </w:rPr>
        <w:fldChar w:fldCharType="end"/>
      </w:r>
    </w:p>
    <w:p w14:paraId="3373296D" w14:textId="0287B438" w:rsidR="005F7DB1" w:rsidRDefault="005F7DB1">
      <w:pPr>
        <w:pStyle w:val="INNH2"/>
        <w:rPr>
          <w:rFonts w:asciiTheme="minorHAnsi" w:eastAsiaTheme="minorEastAsia" w:hAnsiTheme="minorHAnsi" w:cstheme="minorBidi"/>
          <w:noProof/>
          <w:kern w:val="2"/>
          <w:szCs w:val="24"/>
          <w:lang w:eastAsia="nb-NO"/>
          <w14:ligatures w14:val="standardContextual"/>
        </w:rPr>
      </w:pPr>
      <w:r>
        <w:rPr>
          <w:noProof/>
        </w:rPr>
        <w:t>3.8</w:t>
      </w:r>
      <w:r>
        <w:rPr>
          <w:rFonts w:asciiTheme="minorHAnsi" w:eastAsiaTheme="minorEastAsia" w:hAnsiTheme="minorHAnsi" w:cstheme="minorBidi"/>
          <w:noProof/>
          <w:kern w:val="2"/>
          <w:szCs w:val="24"/>
          <w:lang w:eastAsia="nb-NO"/>
          <w14:ligatures w14:val="standardContextual"/>
        </w:rPr>
        <w:tab/>
      </w:r>
      <w:r>
        <w:rPr>
          <w:noProof/>
        </w:rPr>
        <w:t>Leverandørens økonomiske og finansielle kapasitet</w:t>
      </w:r>
      <w:r>
        <w:rPr>
          <w:noProof/>
        </w:rPr>
        <w:tab/>
      </w:r>
      <w:r>
        <w:rPr>
          <w:noProof/>
        </w:rPr>
        <w:fldChar w:fldCharType="begin"/>
      </w:r>
      <w:r>
        <w:rPr>
          <w:noProof/>
        </w:rPr>
        <w:instrText xml:space="preserve"> PAGEREF _Toc234570861 \h </w:instrText>
      </w:r>
      <w:r>
        <w:rPr>
          <w:noProof/>
        </w:rPr>
      </w:r>
      <w:r>
        <w:rPr>
          <w:noProof/>
        </w:rPr>
        <w:fldChar w:fldCharType="separate"/>
      </w:r>
      <w:r w:rsidR="00522D79">
        <w:rPr>
          <w:noProof/>
        </w:rPr>
        <w:t>8</w:t>
      </w:r>
      <w:r>
        <w:rPr>
          <w:noProof/>
        </w:rPr>
        <w:fldChar w:fldCharType="end"/>
      </w:r>
    </w:p>
    <w:p w14:paraId="6408FB42" w14:textId="0CB86D12" w:rsidR="005F7DB1" w:rsidRDefault="005F7DB1">
      <w:pPr>
        <w:pStyle w:val="INNH2"/>
        <w:rPr>
          <w:rFonts w:asciiTheme="minorHAnsi" w:eastAsiaTheme="minorEastAsia" w:hAnsiTheme="minorHAnsi" w:cstheme="minorBidi"/>
          <w:noProof/>
          <w:kern w:val="2"/>
          <w:szCs w:val="24"/>
          <w:lang w:eastAsia="nb-NO"/>
          <w14:ligatures w14:val="standardContextual"/>
        </w:rPr>
      </w:pPr>
      <w:r>
        <w:rPr>
          <w:noProof/>
        </w:rPr>
        <w:t>3.9</w:t>
      </w:r>
      <w:r>
        <w:rPr>
          <w:rFonts w:asciiTheme="minorHAnsi" w:eastAsiaTheme="minorEastAsia" w:hAnsiTheme="minorHAnsi" w:cstheme="minorBidi"/>
          <w:noProof/>
          <w:kern w:val="2"/>
          <w:szCs w:val="24"/>
          <w:lang w:eastAsia="nb-NO"/>
          <w14:ligatures w14:val="standardContextual"/>
        </w:rPr>
        <w:tab/>
      </w:r>
      <w:r>
        <w:rPr>
          <w:noProof/>
        </w:rPr>
        <w:t>Leverandørens tekniske og faglige kvalifikasjoner</w:t>
      </w:r>
      <w:r>
        <w:rPr>
          <w:noProof/>
        </w:rPr>
        <w:tab/>
      </w:r>
      <w:r>
        <w:rPr>
          <w:noProof/>
        </w:rPr>
        <w:fldChar w:fldCharType="begin"/>
      </w:r>
      <w:r>
        <w:rPr>
          <w:noProof/>
        </w:rPr>
        <w:instrText xml:space="preserve"> PAGEREF _Toc234570862 \h </w:instrText>
      </w:r>
      <w:r>
        <w:rPr>
          <w:noProof/>
        </w:rPr>
      </w:r>
      <w:r>
        <w:rPr>
          <w:noProof/>
        </w:rPr>
        <w:fldChar w:fldCharType="separate"/>
      </w:r>
      <w:r w:rsidR="00522D79">
        <w:rPr>
          <w:noProof/>
        </w:rPr>
        <w:t>9</w:t>
      </w:r>
      <w:r>
        <w:rPr>
          <w:noProof/>
        </w:rPr>
        <w:fldChar w:fldCharType="end"/>
      </w:r>
    </w:p>
    <w:p w14:paraId="479C09D0" w14:textId="2F5E01A8" w:rsidR="005F7DB1" w:rsidRDefault="005F7DB1">
      <w:pPr>
        <w:pStyle w:val="INNH1"/>
        <w:tabs>
          <w:tab w:val="left" w:pos="720"/>
        </w:tabs>
        <w:rPr>
          <w:rFonts w:asciiTheme="minorHAnsi" w:eastAsiaTheme="minorEastAsia" w:hAnsiTheme="minorHAnsi" w:cstheme="minorBidi"/>
          <w:b w:val="0"/>
          <w:noProof/>
          <w:kern w:val="2"/>
          <w:szCs w:val="24"/>
          <w14:ligatures w14:val="standardContextual"/>
        </w:rPr>
      </w:pPr>
      <w:r w:rsidRPr="00A15D43">
        <w:rPr>
          <w:noProof/>
          <w:snapToGrid w:val="0"/>
        </w:rPr>
        <w:t>4</w:t>
      </w:r>
      <w:r>
        <w:rPr>
          <w:rFonts w:asciiTheme="minorHAnsi" w:eastAsiaTheme="minorEastAsia" w:hAnsiTheme="minorHAnsi" w:cstheme="minorBidi"/>
          <w:b w:val="0"/>
          <w:noProof/>
          <w:kern w:val="2"/>
          <w:szCs w:val="24"/>
          <w14:ligatures w14:val="standardContextual"/>
        </w:rPr>
        <w:tab/>
      </w:r>
      <w:r w:rsidRPr="00A15D43">
        <w:rPr>
          <w:noProof/>
          <w:snapToGrid w:val="0"/>
        </w:rPr>
        <w:t>Kontraktsvilkår</w:t>
      </w:r>
      <w:r>
        <w:rPr>
          <w:noProof/>
        </w:rPr>
        <w:tab/>
      </w:r>
      <w:r>
        <w:rPr>
          <w:noProof/>
        </w:rPr>
        <w:fldChar w:fldCharType="begin"/>
      </w:r>
      <w:r>
        <w:rPr>
          <w:noProof/>
        </w:rPr>
        <w:instrText xml:space="preserve"> PAGEREF _Toc234570863 \h </w:instrText>
      </w:r>
      <w:r>
        <w:rPr>
          <w:noProof/>
        </w:rPr>
      </w:r>
      <w:r>
        <w:rPr>
          <w:noProof/>
        </w:rPr>
        <w:fldChar w:fldCharType="separate"/>
      </w:r>
      <w:r w:rsidR="00522D79">
        <w:rPr>
          <w:noProof/>
        </w:rPr>
        <w:t>9</w:t>
      </w:r>
      <w:r>
        <w:rPr>
          <w:noProof/>
        </w:rPr>
        <w:fldChar w:fldCharType="end"/>
      </w:r>
    </w:p>
    <w:p w14:paraId="48314D8C" w14:textId="6EE2080F" w:rsidR="005F7DB1" w:rsidRDefault="005F7DB1">
      <w:pPr>
        <w:pStyle w:val="INNH2"/>
        <w:rPr>
          <w:rFonts w:asciiTheme="minorHAnsi" w:eastAsiaTheme="minorEastAsia" w:hAnsiTheme="minorHAnsi" w:cstheme="minorBidi"/>
          <w:noProof/>
          <w:kern w:val="2"/>
          <w:szCs w:val="24"/>
          <w:lang w:eastAsia="nb-NO"/>
          <w14:ligatures w14:val="standardContextual"/>
        </w:rPr>
      </w:pPr>
      <w:r>
        <w:rPr>
          <w:noProof/>
        </w:rPr>
        <w:t>4.1</w:t>
      </w:r>
      <w:r>
        <w:rPr>
          <w:rFonts w:asciiTheme="minorHAnsi" w:eastAsiaTheme="minorEastAsia" w:hAnsiTheme="minorHAnsi" w:cstheme="minorBidi"/>
          <w:noProof/>
          <w:kern w:val="2"/>
          <w:szCs w:val="24"/>
          <w:lang w:eastAsia="nb-NO"/>
          <w14:ligatures w14:val="standardContextual"/>
        </w:rPr>
        <w:tab/>
      </w:r>
      <w:r>
        <w:rPr>
          <w:noProof/>
        </w:rPr>
        <w:t>Generelle kontraktsvilkår</w:t>
      </w:r>
      <w:r>
        <w:rPr>
          <w:noProof/>
        </w:rPr>
        <w:tab/>
      </w:r>
      <w:r>
        <w:rPr>
          <w:noProof/>
        </w:rPr>
        <w:fldChar w:fldCharType="begin"/>
      </w:r>
      <w:r>
        <w:rPr>
          <w:noProof/>
        </w:rPr>
        <w:instrText xml:space="preserve"> PAGEREF _Toc234570864 \h </w:instrText>
      </w:r>
      <w:r>
        <w:rPr>
          <w:noProof/>
        </w:rPr>
      </w:r>
      <w:r>
        <w:rPr>
          <w:noProof/>
        </w:rPr>
        <w:fldChar w:fldCharType="separate"/>
      </w:r>
      <w:r w:rsidR="00522D79">
        <w:rPr>
          <w:noProof/>
        </w:rPr>
        <w:t>9</w:t>
      </w:r>
      <w:r>
        <w:rPr>
          <w:noProof/>
        </w:rPr>
        <w:fldChar w:fldCharType="end"/>
      </w:r>
    </w:p>
    <w:p w14:paraId="2678DDA9" w14:textId="178184D7" w:rsidR="005F7DB1" w:rsidRDefault="005F7DB1">
      <w:pPr>
        <w:pStyle w:val="INNH1"/>
        <w:tabs>
          <w:tab w:val="left" w:pos="720"/>
        </w:tabs>
        <w:rPr>
          <w:rFonts w:asciiTheme="minorHAnsi" w:eastAsiaTheme="minorEastAsia" w:hAnsiTheme="minorHAnsi" w:cstheme="minorBidi"/>
          <w:b w:val="0"/>
          <w:noProof/>
          <w:kern w:val="2"/>
          <w:szCs w:val="24"/>
          <w14:ligatures w14:val="standardContextual"/>
        </w:rPr>
      </w:pPr>
      <w:r w:rsidRPr="00A15D43">
        <w:rPr>
          <w:noProof/>
          <w:snapToGrid w:val="0"/>
        </w:rPr>
        <w:t>5</w:t>
      </w:r>
      <w:r>
        <w:rPr>
          <w:rFonts w:asciiTheme="minorHAnsi" w:eastAsiaTheme="minorEastAsia" w:hAnsiTheme="minorHAnsi" w:cstheme="minorBidi"/>
          <w:b w:val="0"/>
          <w:noProof/>
          <w:kern w:val="2"/>
          <w:szCs w:val="24"/>
          <w14:ligatures w14:val="standardContextual"/>
        </w:rPr>
        <w:tab/>
      </w:r>
      <w:r w:rsidRPr="00A15D43">
        <w:rPr>
          <w:noProof/>
          <w:snapToGrid w:val="0"/>
        </w:rPr>
        <w:t>Avgjørelse av konkurransen</w:t>
      </w:r>
      <w:r>
        <w:rPr>
          <w:noProof/>
        </w:rPr>
        <w:tab/>
      </w:r>
      <w:r>
        <w:rPr>
          <w:noProof/>
        </w:rPr>
        <w:fldChar w:fldCharType="begin"/>
      </w:r>
      <w:r>
        <w:rPr>
          <w:noProof/>
        </w:rPr>
        <w:instrText xml:space="preserve"> PAGEREF _Toc234570865 \h </w:instrText>
      </w:r>
      <w:r>
        <w:rPr>
          <w:noProof/>
        </w:rPr>
      </w:r>
      <w:r>
        <w:rPr>
          <w:noProof/>
        </w:rPr>
        <w:fldChar w:fldCharType="separate"/>
      </w:r>
      <w:r w:rsidR="00522D79">
        <w:rPr>
          <w:noProof/>
        </w:rPr>
        <w:t>9</w:t>
      </w:r>
      <w:r>
        <w:rPr>
          <w:noProof/>
        </w:rPr>
        <w:fldChar w:fldCharType="end"/>
      </w:r>
    </w:p>
    <w:p w14:paraId="05DC6228" w14:textId="33673538" w:rsidR="005F7DB1" w:rsidRDefault="005F7DB1">
      <w:pPr>
        <w:pStyle w:val="INNH2"/>
        <w:rPr>
          <w:rFonts w:asciiTheme="minorHAnsi" w:eastAsiaTheme="minorEastAsia" w:hAnsiTheme="minorHAnsi" w:cstheme="minorBidi"/>
          <w:noProof/>
          <w:kern w:val="2"/>
          <w:szCs w:val="24"/>
          <w:lang w:eastAsia="nb-NO"/>
          <w14:ligatures w14:val="standardContextual"/>
        </w:rPr>
      </w:pPr>
      <w:r>
        <w:rPr>
          <w:noProof/>
        </w:rPr>
        <w:t>5.1</w:t>
      </w:r>
      <w:r>
        <w:rPr>
          <w:rFonts w:asciiTheme="minorHAnsi" w:eastAsiaTheme="minorEastAsia" w:hAnsiTheme="minorHAnsi" w:cstheme="minorBidi"/>
          <w:noProof/>
          <w:kern w:val="2"/>
          <w:szCs w:val="24"/>
          <w:lang w:eastAsia="nb-NO"/>
          <w14:ligatures w14:val="standardContextual"/>
        </w:rPr>
        <w:tab/>
      </w:r>
      <w:r>
        <w:rPr>
          <w:noProof/>
        </w:rPr>
        <w:t>Tildelingskriterier</w:t>
      </w:r>
      <w:r>
        <w:rPr>
          <w:noProof/>
        </w:rPr>
        <w:tab/>
      </w:r>
      <w:r>
        <w:rPr>
          <w:noProof/>
        </w:rPr>
        <w:fldChar w:fldCharType="begin"/>
      </w:r>
      <w:r>
        <w:rPr>
          <w:noProof/>
        </w:rPr>
        <w:instrText xml:space="preserve"> PAGEREF _Toc234570866 \h </w:instrText>
      </w:r>
      <w:r>
        <w:rPr>
          <w:noProof/>
        </w:rPr>
      </w:r>
      <w:r>
        <w:rPr>
          <w:noProof/>
        </w:rPr>
        <w:fldChar w:fldCharType="separate"/>
      </w:r>
      <w:r w:rsidR="00522D79">
        <w:rPr>
          <w:noProof/>
        </w:rPr>
        <w:t>9</w:t>
      </w:r>
      <w:r>
        <w:rPr>
          <w:noProof/>
        </w:rPr>
        <w:fldChar w:fldCharType="end"/>
      </w:r>
    </w:p>
    <w:p w14:paraId="72AE5020" w14:textId="2E23EE0C" w:rsidR="005F7DB1" w:rsidRDefault="005F7DB1">
      <w:pPr>
        <w:pStyle w:val="INNH2"/>
        <w:rPr>
          <w:rFonts w:asciiTheme="minorHAnsi" w:eastAsiaTheme="minorEastAsia" w:hAnsiTheme="minorHAnsi" w:cstheme="minorBidi"/>
          <w:noProof/>
          <w:kern w:val="2"/>
          <w:szCs w:val="24"/>
          <w:lang w:eastAsia="nb-NO"/>
          <w14:ligatures w14:val="standardContextual"/>
        </w:rPr>
      </w:pPr>
      <w:r>
        <w:rPr>
          <w:noProof/>
        </w:rPr>
        <w:t>5.2</w:t>
      </w:r>
      <w:r>
        <w:rPr>
          <w:rFonts w:asciiTheme="minorHAnsi" w:eastAsiaTheme="minorEastAsia" w:hAnsiTheme="minorHAnsi" w:cstheme="minorBidi"/>
          <w:noProof/>
          <w:kern w:val="2"/>
          <w:szCs w:val="24"/>
          <w:lang w:eastAsia="nb-NO"/>
          <w14:ligatures w14:val="standardContextual"/>
        </w:rPr>
        <w:tab/>
      </w:r>
      <w:r>
        <w:rPr>
          <w:noProof/>
        </w:rPr>
        <w:t>Innstilling på kontraktstildeling</w:t>
      </w:r>
      <w:r>
        <w:rPr>
          <w:noProof/>
        </w:rPr>
        <w:tab/>
      </w:r>
      <w:r>
        <w:rPr>
          <w:noProof/>
        </w:rPr>
        <w:fldChar w:fldCharType="begin"/>
      </w:r>
      <w:r>
        <w:rPr>
          <w:noProof/>
        </w:rPr>
        <w:instrText xml:space="preserve"> PAGEREF _Toc234570867 \h </w:instrText>
      </w:r>
      <w:r>
        <w:rPr>
          <w:noProof/>
        </w:rPr>
      </w:r>
      <w:r>
        <w:rPr>
          <w:noProof/>
        </w:rPr>
        <w:fldChar w:fldCharType="separate"/>
      </w:r>
      <w:r w:rsidR="00522D79">
        <w:rPr>
          <w:noProof/>
        </w:rPr>
        <w:t>10</w:t>
      </w:r>
      <w:r>
        <w:rPr>
          <w:noProof/>
        </w:rPr>
        <w:fldChar w:fldCharType="end"/>
      </w:r>
    </w:p>
    <w:p w14:paraId="2444D34A" w14:textId="6BC646ED" w:rsidR="005F7DB1" w:rsidRDefault="005F7DB1">
      <w:pPr>
        <w:pStyle w:val="INNH2"/>
        <w:rPr>
          <w:rFonts w:asciiTheme="minorHAnsi" w:eastAsiaTheme="minorEastAsia" w:hAnsiTheme="minorHAnsi" w:cstheme="minorBidi"/>
          <w:noProof/>
          <w:kern w:val="2"/>
          <w:szCs w:val="24"/>
          <w:lang w:eastAsia="nb-NO"/>
          <w14:ligatures w14:val="standardContextual"/>
        </w:rPr>
      </w:pPr>
      <w:r>
        <w:rPr>
          <w:noProof/>
        </w:rPr>
        <w:t>5.3</w:t>
      </w:r>
      <w:r>
        <w:rPr>
          <w:rFonts w:asciiTheme="minorHAnsi" w:eastAsiaTheme="minorEastAsia" w:hAnsiTheme="minorHAnsi" w:cstheme="minorBidi"/>
          <w:noProof/>
          <w:kern w:val="2"/>
          <w:szCs w:val="24"/>
          <w:lang w:eastAsia="nb-NO"/>
          <w14:ligatures w14:val="standardContextual"/>
        </w:rPr>
        <w:tab/>
      </w:r>
      <w:r>
        <w:rPr>
          <w:noProof/>
        </w:rPr>
        <w:t>Avlysing av konkurransen</w:t>
      </w:r>
      <w:r>
        <w:rPr>
          <w:noProof/>
        </w:rPr>
        <w:tab/>
      </w:r>
      <w:r>
        <w:rPr>
          <w:noProof/>
        </w:rPr>
        <w:fldChar w:fldCharType="begin"/>
      </w:r>
      <w:r>
        <w:rPr>
          <w:noProof/>
        </w:rPr>
        <w:instrText xml:space="preserve"> PAGEREF _Toc234570868 \h </w:instrText>
      </w:r>
      <w:r>
        <w:rPr>
          <w:noProof/>
        </w:rPr>
      </w:r>
      <w:r>
        <w:rPr>
          <w:noProof/>
        </w:rPr>
        <w:fldChar w:fldCharType="separate"/>
      </w:r>
      <w:r w:rsidR="00522D79">
        <w:rPr>
          <w:noProof/>
        </w:rPr>
        <w:t>10</w:t>
      </w:r>
      <w:r>
        <w:rPr>
          <w:noProof/>
        </w:rPr>
        <w:fldChar w:fldCharType="end"/>
      </w:r>
    </w:p>
    <w:p w14:paraId="7F6A7481" w14:textId="66C5A715" w:rsidR="005F7DB1" w:rsidRDefault="005F7DB1">
      <w:pPr>
        <w:pStyle w:val="INNH1"/>
        <w:tabs>
          <w:tab w:val="left" w:pos="720"/>
        </w:tabs>
        <w:rPr>
          <w:rFonts w:asciiTheme="minorHAnsi" w:eastAsiaTheme="minorEastAsia" w:hAnsiTheme="minorHAnsi" w:cstheme="minorBidi"/>
          <w:b w:val="0"/>
          <w:noProof/>
          <w:kern w:val="2"/>
          <w:szCs w:val="24"/>
          <w14:ligatures w14:val="standardContextual"/>
        </w:rPr>
      </w:pPr>
      <w:r>
        <w:rPr>
          <w:noProof/>
        </w:rPr>
        <w:t>6</w:t>
      </w:r>
      <w:r>
        <w:rPr>
          <w:rFonts w:asciiTheme="minorHAnsi" w:eastAsiaTheme="minorEastAsia" w:hAnsiTheme="minorHAnsi" w:cstheme="minorBidi"/>
          <w:b w:val="0"/>
          <w:noProof/>
          <w:kern w:val="2"/>
          <w:szCs w:val="24"/>
          <w14:ligatures w14:val="standardContextual"/>
        </w:rPr>
        <w:tab/>
      </w:r>
      <w:r>
        <w:rPr>
          <w:noProof/>
        </w:rPr>
        <w:t>Øvrige bestemmelser</w:t>
      </w:r>
      <w:r>
        <w:rPr>
          <w:noProof/>
        </w:rPr>
        <w:tab/>
      </w:r>
      <w:r>
        <w:rPr>
          <w:noProof/>
        </w:rPr>
        <w:fldChar w:fldCharType="begin"/>
      </w:r>
      <w:r>
        <w:rPr>
          <w:noProof/>
        </w:rPr>
        <w:instrText xml:space="preserve"> PAGEREF _Toc234570869 \h </w:instrText>
      </w:r>
      <w:r>
        <w:rPr>
          <w:noProof/>
        </w:rPr>
      </w:r>
      <w:r>
        <w:rPr>
          <w:noProof/>
        </w:rPr>
        <w:fldChar w:fldCharType="separate"/>
      </w:r>
      <w:r w:rsidR="00522D79">
        <w:rPr>
          <w:noProof/>
        </w:rPr>
        <w:t>11</w:t>
      </w:r>
      <w:r>
        <w:rPr>
          <w:noProof/>
        </w:rPr>
        <w:fldChar w:fldCharType="end"/>
      </w:r>
    </w:p>
    <w:p w14:paraId="320462AA" w14:textId="0B59B4AF" w:rsidR="005F7DB1" w:rsidRDefault="005F7DB1">
      <w:pPr>
        <w:pStyle w:val="INNH2"/>
        <w:rPr>
          <w:rFonts w:asciiTheme="minorHAnsi" w:eastAsiaTheme="minorEastAsia" w:hAnsiTheme="minorHAnsi" w:cstheme="minorBidi"/>
          <w:noProof/>
          <w:kern w:val="2"/>
          <w:szCs w:val="24"/>
          <w:lang w:eastAsia="nb-NO"/>
          <w14:ligatures w14:val="standardContextual"/>
        </w:rPr>
      </w:pPr>
      <w:r>
        <w:rPr>
          <w:noProof/>
        </w:rPr>
        <w:t>6.1</w:t>
      </w:r>
      <w:r>
        <w:rPr>
          <w:rFonts w:asciiTheme="minorHAnsi" w:eastAsiaTheme="minorEastAsia" w:hAnsiTheme="minorHAnsi" w:cstheme="minorBidi"/>
          <w:noProof/>
          <w:kern w:val="2"/>
          <w:szCs w:val="24"/>
          <w:lang w:eastAsia="nb-NO"/>
          <w14:ligatures w14:val="standardContextual"/>
        </w:rPr>
        <w:tab/>
      </w:r>
      <w:r>
        <w:rPr>
          <w:noProof/>
        </w:rPr>
        <w:t>Offentlighet</w:t>
      </w:r>
      <w:r>
        <w:rPr>
          <w:noProof/>
        </w:rPr>
        <w:tab/>
      </w:r>
      <w:r>
        <w:rPr>
          <w:noProof/>
        </w:rPr>
        <w:fldChar w:fldCharType="begin"/>
      </w:r>
      <w:r>
        <w:rPr>
          <w:noProof/>
        </w:rPr>
        <w:instrText xml:space="preserve"> PAGEREF _Toc234570870 \h </w:instrText>
      </w:r>
      <w:r>
        <w:rPr>
          <w:noProof/>
        </w:rPr>
      </w:r>
      <w:r>
        <w:rPr>
          <w:noProof/>
        </w:rPr>
        <w:fldChar w:fldCharType="separate"/>
      </w:r>
      <w:r w:rsidR="00522D79">
        <w:rPr>
          <w:noProof/>
        </w:rPr>
        <w:t>11</w:t>
      </w:r>
      <w:r>
        <w:rPr>
          <w:noProof/>
        </w:rPr>
        <w:fldChar w:fldCharType="end"/>
      </w:r>
    </w:p>
    <w:p w14:paraId="6D49D983" w14:textId="30933BCC" w:rsidR="005F7DB1" w:rsidRDefault="005F7DB1">
      <w:pPr>
        <w:pStyle w:val="INNH2"/>
        <w:rPr>
          <w:rFonts w:asciiTheme="minorHAnsi" w:eastAsiaTheme="minorEastAsia" w:hAnsiTheme="minorHAnsi" w:cstheme="minorBidi"/>
          <w:noProof/>
          <w:kern w:val="2"/>
          <w:szCs w:val="24"/>
          <w:lang w:eastAsia="nb-NO"/>
          <w14:ligatures w14:val="standardContextual"/>
        </w:rPr>
      </w:pPr>
      <w:r>
        <w:rPr>
          <w:noProof/>
        </w:rPr>
        <w:t>6.2</w:t>
      </w:r>
      <w:r>
        <w:rPr>
          <w:rFonts w:asciiTheme="minorHAnsi" w:eastAsiaTheme="minorEastAsia" w:hAnsiTheme="minorHAnsi" w:cstheme="minorBidi"/>
          <w:noProof/>
          <w:kern w:val="2"/>
          <w:szCs w:val="24"/>
          <w:lang w:eastAsia="nb-NO"/>
          <w14:ligatures w14:val="standardContextual"/>
        </w:rPr>
        <w:tab/>
      </w:r>
      <w:r>
        <w:rPr>
          <w:noProof/>
        </w:rPr>
        <w:t>Taushetsplikt</w:t>
      </w:r>
      <w:r>
        <w:rPr>
          <w:noProof/>
        </w:rPr>
        <w:tab/>
      </w:r>
      <w:r>
        <w:rPr>
          <w:noProof/>
        </w:rPr>
        <w:fldChar w:fldCharType="begin"/>
      </w:r>
      <w:r>
        <w:rPr>
          <w:noProof/>
        </w:rPr>
        <w:instrText xml:space="preserve"> PAGEREF _Toc234570871 \h </w:instrText>
      </w:r>
      <w:r>
        <w:rPr>
          <w:noProof/>
        </w:rPr>
      </w:r>
      <w:r>
        <w:rPr>
          <w:noProof/>
        </w:rPr>
        <w:fldChar w:fldCharType="separate"/>
      </w:r>
      <w:r w:rsidR="00522D79">
        <w:rPr>
          <w:noProof/>
        </w:rPr>
        <w:t>11</w:t>
      </w:r>
      <w:r>
        <w:rPr>
          <w:noProof/>
        </w:rPr>
        <w:fldChar w:fldCharType="end"/>
      </w:r>
    </w:p>
    <w:p w14:paraId="452A7AEA" w14:textId="47494AB7" w:rsidR="005F7DB1" w:rsidRDefault="005F7DB1">
      <w:pPr>
        <w:pStyle w:val="INNH2"/>
        <w:rPr>
          <w:rFonts w:asciiTheme="minorHAnsi" w:eastAsiaTheme="minorEastAsia" w:hAnsiTheme="minorHAnsi" w:cstheme="minorBidi"/>
          <w:noProof/>
          <w:kern w:val="2"/>
          <w:szCs w:val="24"/>
          <w:lang w:eastAsia="nb-NO"/>
          <w14:ligatures w14:val="standardContextual"/>
        </w:rPr>
      </w:pPr>
      <w:r>
        <w:rPr>
          <w:noProof/>
        </w:rPr>
        <w:t>6.3</w:t>
      </w:r>
      <w:r>
        <w:rPr>
          <w:rFonts w:asciiTheme="minorHAnsi" w:eastAsiaTheme="minorEastAsia" w:hAnsiTheme="minorHAnsi" w:cstheme="minorBidi"/>
          <w:noProof/>
          <w:kern w:val="2"/>
          <w:szCs w:val="24"/>
          <w:lang w:eastAsia="nb-NO"/>
          <w14:ligatures w14:val="standardContextual"/>
        </w:rPr>
        <w:tab/>
      </w:r>
      <w:r>
        <w:rPr>
          <w:noProof/>
        </w:rPr>
        <w:t>Habilitet</w:t>
      </w:r>
      <w:r>
        <w:rPr>
          <w:noProof/>
        </w:rPr>
        <w:tab/>
      </w:r>
      <w:r>
        <w:rPr>
          <w:noProof/>
        </w:rPr>
        <w:fldChar w:fldCharType="begin"/>
      </w:r>
      <w:r>
        <w:rPr>
          <w:noProof/>
        </w:rPr>
        <w:instrText xml:space="preserve"> PAGEREF _Toc234570872 \h </w:instrText>
      </w:r>
      <w:r>
        <w:rPr>
          <w:noProof/>
        </w:rPr>
      </w:r>
      <w:r>
        <w:rPr>
          <w:noProof/>
        </w:rPr>
        <w:fldChar w:fldCharType="separate"/>
      </w:r>
      <w:r w:rsidR="00522D79">
        <w:rPr>
          <w:noProof/>
        </w:rPr>
        <w:t>11</w:t>
      </w:r>
      <w:r>
        <w:rPr>
          <w:noProof/>
        </w:rPr>
        <w:fldChar w:fldCharType="end"/>
      </w:r>
    </w:p>
    <w:p w14:paraId="09BA3475" w14:textId="3F092F6A" w:rsidR="005F7DB1" w:rsidRDefault="005F7DB1">
      <w:pPr>
        <w:pStyle w:val="INNH2"/>
        <w:rPr>
          <w:rFonts w:asciiTheme="minorHAnsi" w:eastAsiaTheme="minorEastAsia" w:hAnsiTheme="minorHAnsi" w:cstheme="minorBidi"/>
          <w:noProof/>
          <w:kern w:val="2"/>
          <w:szCs w:val="24"/>
          <w:lang w:eastAsia="nb-NO"/>
          <w14:ligatures w14:val="standardContextual"/>
        </w:rPr>
      </w:pPr>
      <w:r>
        <w:rPr>
          <w:noProof/>
        </w:rPr>
        <w:t>6.4</w:t>
      </w:r>
      <w:r>
        <w:rPr>
          <w:rFonts w:asciiTheme="minorHAnsi" w:eastAsiaTheme="minorEastAsia" w:hAnsiTheme="minorHAnsi" w:cstheme="minorBidi"/>
          <w:noProof/>
          <w:kern w:val="2"/>
          <w:szCs w:val="24"/>
          <w:lang w:eastAsia="nb-NO"/>
          <w14:ligatures w14:val="standardContextual"/>
        </w:rPr>
        <w:tab/>
      </w:r>
      <w:r>
        <w:rPr>
          <w:noProof/>
        </w:rPr>
        <w:t>Kostnader</w:t>
      </w:r>
      <w:r>
        <w:rPr>
          <w:noProof/>
        </w:rPr>
        <w:tab/>
      </w:r>
      <w:r>
        <w:rPr>
          <w:noProof/>
        </w:rPr>
        <w:fldChar w:fldCharType="begin"/>
      </w:r>
      <w:r>
        <w:rPr>
          <w:noProof/>
        </w:rPr>
        <w:instrText xml:space="preserve"> PAGEREF _Toc234570873 \h </w:instrText>
      </w:r>
      <w:r>
        <w:rPr>
          <w:noProof/>
        </w:rPr>
      </w:r>
      <w:r>
        <w:rPr>
          <w:noProof/>
        </w:rPr>
        <w:fldChar w:fldCharType="separate"/>
      </w:r>
      <w:r w:rsidR="00522D79">
        <w:rPr>
          <w:noProof/>
        </w:rPr>
        <w:t>11</w:t>
      </w:r>
      <w:r>
        <w:rPr>
          <w:noProof/>
        </w:rPr>
        <w:fldChar w:fldCharType="end"/>
      </w:r>
    </w:p>
    <w:p w14:paraId="477B30FD" w14:textId="114CA4A2" w:rsidR="005F7DB1" w:rsidRDefault="005F7DB1">
      <w:pPr>
        <w:pStyle w:val="INNH1"/>
        <w:rPr>
          <w:rFonts w:asciiTheme="minorHAnsi" w:eastAsiaTheme="minorEastAsia" w:hAnsiTheme="minorHAnsi" w:cstheme="minorBidi"/>
          <w:b w:val="0"/>
          <w:noProof/>
          <w:kern w:val="2"/>
          <w:szCs w:val="24"/>
          <w14:ligatures w14:val="standardContextual"/>
        </w:rPr>
      </w:pPr>
      <w:r w:rsidRPr="00A15D43">
        <w:rPr>
          <w:b w:val="0"/>
          <w:bCs/>
          <w:i/>
          <w:noProof/>
        </w:rPr>
        <w:t>EKSEMPEL PÅ FORPLIKTELSESERKLÆRING</w:t>
      </w:r>
      <w:r>
        <w:rPr>
          <w:noProof/>
        </w:rPr>
        <w:tab/>
      </w:r>
      <w:r>
        <w:rPr>
          <w:noProof/>
        </w:rPr>
        <w:fldChar w:fldCharType="begin"/>
      </w:r>
      <w:r>
        <w:rPr>
          <w:noProof/>
        </w:rPr>
        <w:instrText xml:space="preserve"> PAGEREF _Toc234570874 \h </w:instrText>
      </w:r>
      <w:r>
        <w:rPr>
          <w:noProof/>
        </w:rPr>
      </w:r>
      <w:r>
        <w:rPr>
          <w:noProof/>
        </w:rPr>
        <w:fldChar w:fldCharType="separate"/>
      </w:r>
      <w:r w:rsidR="00522D79">
        <w:rPr>
          <w:noProof/>
        </w:rPr>
        <w:t>12</w:t>
      </w:r>
      <w:r>
        <w:rPr>
          <w:noProof/>
        </w:rPr>
        <w:fldChar w:fldCharType="end"/>
      </w:r>
    </w:p>
    <w:p w14:paraId="57F777D5" w14:textId="7D38036A" w:rsidR="005F7DB1" w:rsidRDefault="005F7DB1" w:rsidP="005F7DB1">
      <w:pPr>
        <w:pStyle w:val="INNH1"/>
        <w:rPr>
          <w:rFonts w:asciiTheme="minorHAnsi" w:eastAsiaTheme="minorEastAsia" w:hAnsiTheme="minorHAnsi" w:cstheme="minorBidi"/>
          <w:b w:val="0"/>
          <w:noProof/>
          <w:kern w:val="2"/>
          <w:szCs w:val="24"/>
          <w14:ligatures w14:val="standardContextual"/>
        </w:rPr>
      </w:pPr>
      <w:r>
        <w:rPr>
          <w:noProof/>
        </w:rPr>
        <w:t>Vedlegg 1: Kravspesifikasjon</w:t>
      </w:r>
      <w:r>
        <w:rPr>
          <w:noProof/>
        </w:rPr>
        <w:tab/>
      </w:r>
      <w:r>
        <w:rPr>
          <w:noProof/>
        </w:rPr>
        <w:fldChar w:fldCharType="begin"/>
      </w:r>
      <w:r>
        <w:rPr>
          <w:noProof/>
        </w:rPr>
        <w:instrText xml:space="preserve"> PAGEREF _Toc234570875 \h </w:instrText>
      </w:r>
      <w:r>
        <w:rPr>
          <w:noProof/>
        </w:rPr>
      </w:r>
      <w:r>
        <w:rPr>
          <w:noProof/>
        </w:rPr>
        <w:fldChar w:fldCharType="separate"/>
      </w:r>
      <w:r w:rsidR="00522D79">
        <w:rPr>
          <w:noProof/>
        </w:rPr>
        <w:t>13</w:t>
      </w:r>
      <w:r>
        <w:rPr>
          <w:noProof/>
        </w:rPr>
        <w:fldChar w:fldCharType="end"/>
      </w:r>
    </w:p>
    <w:p w14:paraId="7C554E65" w14:textId="4BBD08D6" w:rsidR="00D9175E" w:rsidRDefault="00B91795" w:rsidP="00D9175E">
      <w:r w:rsidRPr="00FC439B">
        <w:fldChar w:fldCharType="end"/>
      </w:r>
    </w:p>
    <w:p w14:paraId="6FAD7CA3" w14:textId="77777777" w:rsidR="00B91795" w:rsidRDefault="00B91795" w:rsidP="00253881">
      <w:pPr>
        <w:rPr>
          <w:snapToGrid w:val="0"/>
          <w:lang w:eastAsia="nb-NO"/>
        </w:rPr>
      </w:pPr>
    </w:p>
    <w:p w14:paraId="6D937478" w14:textId="77777777" w:rsidR="00301922" w:rsidRPr="00301922" w:rsidRDefault="00D02D5C" w:rsidP="00301922">
      <w:pPr>
        <w:pStyle w:val="Overskrift1"/>
        <w:rPr>
          <w:snapToGrid w:val="0"/>
          <w:lang w:eastAsia="nb-NO"/>
        </w:rPr>
      </w:pPr>
      <w:r>
        <w:rPr>
          <w:snapToGrid w:val="0"/>
          <w:lang w:eastAsia="nb-NO"/>
        </w:rPr>
        <w:br w:type="page"/>
      </w:r>
      <w:bookmarkStart w:id="0" w:name="_Toc234570840"/>
      <w:r w:rsidR="00B91795">
        <w:rPr>
          <w:snapToGrid w:val="0"/>
          <w:lang w:eastAsia="nb-NO"/>
        </w:rPr>
        <w:lastRenderedPageBreak/>
        <w:t>Informasjon om anskaffelsen</w:t>
      </w:r>
      <w:r w:rsidR="0075459E">
        <w:rPr>
          <w:snapToGrid w:val="0"/>
          <w:lang w:eastAsia="nb-NO"/>
        </w:rPr>
        <w:t xml:space="preserve"> og konkurransen</w:t>
      </w:r>
      <w:bookmarkEnd w:id="0"/>
    </w:p>
    <w:p w14:paraId="4CE81827" w14:textId="77777777" w:rsidR="00B91795" w:rsidRDefault="00B91795" w:rsidP="00B91795">
      <w:pPr>
        <w:pStyle w:val="Overskrift2"/>
      </w:pPr>
      <w:bookmarkStart w:id="1" w:name="_Toc68590495"/>
      <w:bookmarkStart w:id="2" w:name="_Toc234570841"/>
      <w:bookmarkStart w:id="3" w:name="_Toc58645277"/>
      <w:bookmarkStart w:id="4" w:name="_Toc71359986"/>
      <w:r>
        <w:t xml:space="preserve">Presentasjon av </w:t>
      </w:r>
      <w:bookmarkEnd w:id="1"/>
      <w:r w:rsidR="008D76D5">
        <w:t>Oppdragsgiver</w:t>
      </w:r>
      <w:bookmarkEnd w:id="2"/>
    </w:p>
    <w:bookmarkEnd w:id="3"/>
    <w:p w14:paraId="7EF3740B" w14:textId="62F871E2" w:rsidR="00D02D5C" w:rsidRDefault="00D02D5C" w:rsidP="00D02D5C">
      <w:pPr>
        <w:tabs>
          <w:tab w:val="left" w:pos="0"/>
        </w:tabs>
        <w:rPr>
          <w:rFonts w:cs="Arial"/>
          <w:szCs w:val="24"/>
        </w:rPr>
      </w:pPr>
      <w:r w:rsidRPr="00E723B3">
        <w:rPr>
          <w:rFonts w:cs="Arial"/>
          <w:szCs w:val="24"/>
        </w:rPr>
        <w:t xml:space="preserve">Oppdragsgiver er </w:t>
      </w:r>
      <w:r>
        <w:t>Senja Avfall</w:t>
      </w:r>
      <w:r w:rsidR="008364F5">
        <w:t xml:space="preserve"> </w:t>
      </w:r>
      <w:r w:rsidR="00914892">
        <w:t>IKS</w:t>
      </w:r>
      <w:r w:rsidR="00C22E5F">
        <w:rPr>
          <w:rFonts w:cs="Arial"/>
          <w:szCs w:val="24"/>
        </w:rPr>
        <w:t xml:space="preserve"> (</w:t>
      </w:r>
      <w:r w:rsidR="00C22E5F" w:rsidRPr="00C22E5F">
        <w:rPr>
          <w:rFonts w:cs="Arial"/>
          <w:szCs w:val="24"/>
        </w:rPr>
        <w:t>931 004 816</w:t>
      </w:r>
      <w:r w:rsidR="00C22E5F">
        <w:rPr>
          <w:rFonts w:cs="Arial"/>
          <w:szCs w:val="24"/>
        </w:rPr>
        <w:t>).</w:t>
      </w:r>
    </w:p>
    <w:p w14:paraId="5CB7CF11" w14:textId="77777777" w:rsidR="00D02D5C" w:rsidRDefault="00D02D5C" w:rsidP="00D02D5C">
      <w:pPr>
        <w:tabs>
          <w:tab w:val="left" w:pos="0"/>
        </w:tabs>
        <w:rPr>
          <w:rFonts w:cs="Arial"/>
          <w:szCs w:val="24"/>
        </w:rPr>
      </w:pPr>
    </w:p>
    <w:p w14:paraId="128FAFCC" w14:textId="77777777" w:rsidR="00D02D5C" w:rsidRPr="000250DC" w:rsidRDefault="00D02D5C" w:rsidP="00D02D5C">
      <w:pPr>
        <w:rPr>
          <w:lang w:val="nn-NO"/>
        </w:rPr>
      </w:pPr>
      <w:r>
        <w:t>Senja Avfall IKS</w:t>
      </w:r>
      <w:r w:rsidRPr="003C2638">
        <w:t xml:space="preserve"> er et renovasjons</w:t>
      </w:r>
      <w:r>
        <w:t>selskap</w:t>
      </w:r>
      <w:r w:rsidRPr="003C2638">
        <w:t>, og har som formål</w:t>
      </w:r>
      <w:r>
        <w:t xml:space="preserve"> å gi</w:t>
      </w:r>
      <w:r w:rsidRPr="003C2638">
        <w:t xml:space="preserve"> </w:t>
      </w:r>
      <w:r>
        <w:t>husholdningene og næringsaktører i selskapets område en miljømessig og økonomisk forsvarlig avfalls- og slambehandlingstjeneste</w:t>
      </w:r>
      <w:r w:rsidRPr="003C2638">
        <w:t>.</w:t>
      </w:r>
      <w:r>
        <w:t xml:space="preserve"> </w:t>
      </w:r>
      <w:r w:rsidRPr="000250DC">
        <w:rPr>
          <w:lang w:val="nn-NO"/>
        </w:rPr>
        <w:t xml:space="preserve">Senja Avfall </w:t>
      </w:r>
      <w:proofErr w:type="spellStart"/>
      <w:r w:rsidRPr="000250DC">
        <w:rPr>
          <w:lang w:val="nn-NO"/>
        </w:rPr>
        <w:t>IKS</w:t>
      </w:r>
      <w:proofErr w:type="spellEnd"/>
      <w:r w:rsidRPr="000250DC">
        <w:rPr>
          <w:lang w:val="nn-NO"/>
        </w:rPr>
        <w:t xml:space="preserve"> har </w:t>
      </w:r>
      <w:proofErr w:type="spellStart"/>
      <w:r w:rsidRPr="000250DC">
        <w:rPr>
          <w:lang w:val="nn-NO"/>
        </w:rPr>
        <w:t>datterselskapene</w:t>
      </w:r>
      <w:proofErr w:type="spellEnd"/>
      <w:r w:rsidRPr="000250DC">
        <w:rPr>
          <w:lang w:val="nn-NO"/>
        </w:rPr>
        <w:t xml:space="preserve"> Senja Avfall Miljø AS, Senja Avfall Næring AS</w:t>
      </w:r>
      <w:r>
        <w:rPr>
          <w:lang w:val="nn-NO"/>
        </w:rPr>
        <w:t>.</w:t>
      </w:r>
    </w:p>
    <w:p w14:paraId="2D57D8D0" w14:textId="77777777" w:rsidR="00D02D5C" w:rsidRPr="000250DC" w:rsidRDefault="00D02D5C" w:rsidP="00D02D5C">
      <w:pPr>
        <w:rPr>
          <w:lang w:val="nn-NO"/>
        </w:rPr>
      </w:pPr>
    </w:p>
    <w:p w14:paraId="1E2563C7" w14:textId="53890482" w:rsidR="00480B3E" w:rsidRDefault="0A2DB9EB" w:rsidP="00480B3E">
      <w:r>
        <w:t xml:space="preserve">Senja Avfall </w:t>
      </w:r>
      <w:r w:rsidR="0861AFBF">
        <w:t xml:space="preserve">IKS </w:t>
      </w:r>
      <w:r>
        <w:t xml:space="preserve">ble startet i 1980, og er et interkommunalt selskap med ca. </w:t>
      </w:r>
      <w:r w:rsidR="6DBCA714">
        <w:t>80</w:t>
      </w:r>
      <w:r>
        <w:t xml:space="preserve"> ansatte. Selskapet eies av kommunene </w:t>
      </w:r>
      <w:r w:rsidR="0861AFBF">
        <w:t xml:space="preserve">Senja, </w:t>
      </w:r>
      <w:r>
        <w:t>Balsfjord, Dyrøy, Målselv, Sørreisa</w:t>
      </w:r>
      <w:r w:rsidR="3E9B4040">
        <w:t>, Salangen</w:t>
      </w:r>
      <w:r>
        <w:t>.</w:t>
      </w:r>
    </w:p>
    <w:p w14:paraId="1B719652" w14:textId="77777777" w:rsidR="00480B3E" w:rsidRDefault="00480B3E" w:rsidP="00480B3E">
      <w:r>
        <w:t xml:space="preserve">Selskapet har sitt kontor på Finnsnes i </w:t>
      </w:r>
      <w:r w:rsidR="00914892">
        <w:t>Senja</w:t>
      </w:r>
      <w:r>
        <w:t xml:space="preserve"> kommune i Troms. </w:t>
      </w:r>
    </w:p>
    <w:p w14:paraId="6FA09723" w14:textId="77777777" w:rsidR="00D02D5C" w:rsidRPr="003C2638" w:rsidRDefault="00D02D5C" w:rsidP="00D02D5C"/>
    <w:p w14:paraId="7ED30143" w14:textId="77777777" w:rsidR="00D02D5C" w:rsidRDefault="00D02D5C" w:rsidP="00D02D5C">
      <w:r w:rsidRPr="003C2638">
        <w:t xml:space="preserve">Se mer om </w:t>
      </w:r>
      <w:r>
        <w:t>Senja Avfall IKS</w:t>
      </w:r>
      <w:r w:rsidRPr="003C2638">
        <w:t xml:space="preserve"> på </w:t>
      </w:r>
      <w:hyperlink r:id="rId13" w:history="1">
        <w:r w:rsidRPr="00CC734B">
          <w:rPr>
            <w:rStyle w:val="Hyperkobling"/>
          </w:rPr>
          <w:t>www.senja-avfall.no</w:t>
        </w:r>
      </w:hyperlink>
    </w:p>
    <w:p w14:paraId="7FE468BD" w14:textId="77777777" w:rsidR="00406A27" w:rsidRDefault="00406A27" w:rsidP="00B91795"/>
    <w:p w14:paraId="78930F2C" w14:textId="77777777" w:rsidR="0079551D" w:rsidRDefault="0079551D" w:rsidP="0079551D">
      <w:pPr>
        <w:pStyle w:val="Overskrift2"/>
      </w:pPr>
      <w:bookmarkStart w:id="5" w:name="_Toc266864175"/>
      <w:bookmarkStart w:id="6" w:name="_Toc234570842"/>
      <w:r>
        <w:t>Kontaktpersoner hos Oppdragsgiver</w:t>
      </w:r>
      <w:bookmarkEnd w:id="5"/>
      <w:bookmarkEnd w:id="6"/>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71"/>
        <w:gridCol w:w="7439"/>
      </w:tblGrid>
      <w:tr w:rsidR="00D02D5C" w14:paraId="09F8D40D" w14:textId="77777777" w:rsidTr="171CB165">
        <w:trPr>
          <w:cantSplit/>
        </w:trPr>
        <w:tc>
          <w:tcPr>
            <w:tcW w:w="1771" w:type="dxa"/>
            <w:shd w:val="clear" w:color="auto" w:fill="D9D9D9" w:themeFill="background1" w:themeFillShade="D9"/>
          </w:tcPr>
          <w:p w14:paraId="3CB9F635" w14:textId="77777777" w:rsidR="00D02D5C" w:rsidRPr="0038015C" w:rsidRDefault="00D02D5C" w:rsidP="00D02D5C">
            <w:pPr>
              <w:rPr>
                <w:snapToGrid w:val="0"/>
                <w:szCs w:val="24"/>
                <w:lang w:eastAsia="nb-NO"/>
              </w:rPr>
            </w:pPr>
            <w:r w:rsidRPr="0038015C">
              <w:rPr>
                <w:snapToGrid w:val="0"/>
                <w:szCs w:val="24"/>
                <w:lang w:eastAsia="nb-NO"/>
              </w:rPr>
              <w:t>Kontaktperson</w:t>
            </w:r>
          </w:p>
        </w:tc>
        <w:tc>
          <w:tcPr>
            <w:tcW w:w="7439" w:type="dxa"/>
          </w:tcPr>
          <w:p w14:paraId="45272665" w14:textId="7B8D06DE" w:rsidR="00D02D5C" w:rsidRPr="003A607A" w:rsidRDefault="6C5708CC" w:rsidP="171CB165">
            <w:pPr>
              <w:spacing w:line="259" w:lineRule="auto"/>
            </w:pPr>
            <w:r>
              <w:t>Stian Blindheim</w:t>
            </w:r>
          </w:p>
        </w:tc>
      </w:tr>
      <w:tr w:rsidR="00D02D5C" w14:paraId="57373A02" w14:textId="77777777" w:rsidTr="171CB165">
        <w:trPr>
          <w:cantSplit/>
        </w:trPr>
        <w:tc>
          <w:tcPr>
            <w:tcW w:w="1771" w:type="dxa"/>
            <w:shd w:val="clear" w:color="auto" w:fill="D9D9D9" w:themeFill="background1" w:themeFillShade="D9"/>
          </w:tcPr>
          <w:p w14:paraId="29EBA4A8" w14:textId="77777777" w:rsidR="00D02D5C" w:rsidRPr="0038015C" w:rsidRDefault="00D02D5C" w:rsidP="00D02D5C">
            <w:pPr>
              <w:rPr>
                <w:snapToGrid w:val="0"/>
                <w:szCs w:val="24"/>
                <w:lang w:eastAsia="nb-NO"/>
              </w:rPr>
            </w:pPr>
            <w:r>
              <w:rPr>
                <w:snapToGrid w:val="0"/>
                <w:szCs w:val="24"/>
                <w:lang w:eastAsia="nb-NO"/>
              </w:rPr>
              <w:t>Postadresse</w:t>
            </w:r>
          </w:p>
        </w:tc>
        <w:tc>
          <w:tcPr>
            <w:tcW w:w="7439" w:type="dxa"/>
          </w:tcPr>
          <w:p w14:paraId="501881C5" w14:textId="6EF83E1E" w:rsidR="00D02D5C" w:rsidRPr="0038015C" w:rsidRDefault="008364F5" w:rsidP="00D02D5C">
            <w:pPr>
              <w:rPr>
                <w:szCs w:val="24"/>
              </w:rPr>
            </w:pPr>
            <w:r>
              <w:rPr>
                <w:rFonts w:cs="Arial"/>
                <w:szCs w:val="24"/>
                <w:lang w:val="nn-NO"/>
              </w:rPr>
              <w:t xml:space="preserve">Senja Avfall </w:t>
            </w:r>
            <w:proofErr w:type="spellStart"/>
            <w:r w:rsidR="00C22E5F">
              <w:rPr>
                <w:rFonts w:cs="Arial"/>
                <w:szCs w:val="24"/>
                <w:lang w:val="nn-NO"/>
              </w:rPr>
              <w:t>IKS</w:t>
            </w:r>
            <w:proofErr w:type="spellEnd"/>
            <w:r>
              <w:rPr>
                <w:rFonts w:cs="Arial"/>
                <w:szCs w:val="24"/>
                <w:lang w:val="nn-NO"/>
              </w:rPr>
              <w:t xml:space="preserve">, Industriveien 1, </w:t>
            </w:r>
            <w:r w:rsidR="00D02D5C" w:rsidRPr="008045FA">
              <w:rPr>
                <w:rFonts w:cs="Arial"/>
                <w:szCs w:val="24"/>
                <w:lang w:val="nn-NO"/>
              </w:rPr>
              <w:t>930</w:t>
            </w:r>
            <w:r>
              <w:rPr>
                <w:rFonts w:cs="Arial"/>
                <w:szCs w:val="24"/>
                <w:lang w:val="nn-NO"/>
              </w:rPr>
              <w:t>8</w:t>
            </w:r>
            <w:r w:rsidR="00D02D5C" w:rsidRPr="008045FA">
              <w:rPr>
                <w:rFonts w:cs="Arial"/>
                <w:szCs w:val="24"/>
                <w:lang w:val="nn-NO"/>
              </w:rPr>
              <w:t xml:space="preserve"> Finnsnes</w:t>
            </w:r>
          </w:p>
        </w:tc>
      </w:tr>
    </w:tbl>
    <w:p w14:paraId="3AA26BAB" w14:textId="77777777" w:rsidR="0079551D" w:rsidRPr="00C7410C" w:rsidRDefault="0079551D" w:rsidP="0079551D">
      <w:pPr>
        <w:tabs>
          <w:tab w:val="left" w:pos="1579"/>
        </w:tabs>
        <w:rPr>
          <w:rFonts w:cs="Arial"/>
          <w:szCs w:val="24"/>
        </w:rPr>
      </w:pPr>
    </w:p>
    <w:p w14:paraId="04094E2D" w14:textId="46E84C83" w:rsidR="0079551D" w:rsidRPr="0020749B" w:rsidRDefault="0DA5D9AB" w:rsidP="171CB165">
      <w:pPr>
        <w:tabs>
          <w:tab w:val="left" w:pos="1579"/>
        </w:tabs>
        <w:rPr>
          <w:rFonts w:cs="Arial"/>
        </w:rPr>
      </w:pPr>
      <w:r w:rsidRPr="171CB165">
        <w:rPr>
          <w:rFonts w:cs="Arial"/>
        </w:rPr>
        <w:t xml:space="preserve">Det skal ikke være kontakt/kommunikasjon med andre personer hos Oppdragsgiver </w:t>
      </w:r>
      <w:proofErr w:type="gramStart"/>
      <w:r w:rsidRPr="171CB165">
        <w:rPr>
          <w:rFonts w:cs="Arial"/>
        </w:rPr>
        <w:t>hva gjelder</w:t>
      </w:r>
      <w:proofErr w:type="gramEnd"/>
      <w:r w:rsidRPr="171CB165">
        <w:rPr>
          <w:rFonts w:cs="Arial"/>
        </w:rPr>
        <w:t xml:space="preserve"> konkurransen, enn nevnte kontaktperson. </w:t>
      </w:r>
      <w:r w:rsidR="6E7832D8" w:rsidRPr="171CB165">
        <w:rPr>
          <w:rFonts w:cs="Arial"/>
        </w:rPr>
        <w:t xml:space="preserve">All kontakt skal foregå i </w:t>
      </w:r>
      <w:r w:rsidR="6E7832D8" w:rsidRPr="001B1C99">
        <w:rPr>
          <w:rFonts w:cs="Arial"/>
        </w:rPr>
        <w:t>konkurransegjennomføringsverktøyet (</w:t>
      </w:r>
      <w:proofErr w:type="spellStart"/>
      <w:r w:rsidR="6E7832D8" w:rsidRPr="001B1C99">
        <w:rPr>
          <w:rFonts w:cs="Arial"/>
        </w:rPr>
        <w:t>KGV</w:t>
      </w:r>
      <w:proofErr w:type="spellEnd"/>
      <w:r w:rsidR="6E7832D8" w:rsidRPr="001B1C99">
        <w:rPr>
          <w:rFonts w:cs="Arial"/>
        </w:rPr>
        <w:t xml:space="preserve">) </w:t>
      </w:r>
      <w:proofErr w:type="spellStart"/>
      <w:r w:rsidR="4639A97B" w:rsidRPr="001B1C99">
        <w:rPr>
          <w:rFonts w:cs="Arial"/>
        </w:rPr>
        <w:t>Artifik</w:t>
      </w:r>
      <w:proofErr w:type="spellEnd"/>
      <w:r w:rsidR="6E7832D8" w:rsidRPr="001B1C99">
        <w:rPr>
          <w:rFonts w:cs="Arial"/>
        </w:rPr>
        <w:t>. Henvendelser</w:t>
      </w:r>
      <w:r w:rsidR="6E7832D8" w:rsidRPr="171CB165">
        <w:rPr>
          <w:rFonts w:cs="Arial"/>
        </w:rPr>
        <w:t xml:space="preserve"> i andre kanaler kan ikke </w:t>
      </w:r>
      <w:proofErr w:type="gramStart"/>
      <w:r w:rsidR="6E7832D8" w:rsidRPr="171CB165">
        <w:rPr>
          <w:rFonts w:cs="Arial"/>
        </w:rPr>
        <w:t>påregnes</w:t>
      </w:r>
      <w:proofErr w:type="gramEnd"/>
      <w:r w:rsidR="6E7832D8" w:rsidRPr="171CB165">
        <w:rPr>
          <w:rFonts w:cs="Arial"/>
        </w:rPr>
        <w:t xml:space="preserve"> besvart.</w:t>
      </w:r>
    </w:p>
    <w:p w14:paraId="7408B9A9" w14:textId="77777777" w:rsidR="00E3629D" w:rsidRPr="00AA0768" w:rsidRDefault="00E3629D" w:rsidP="00AA0768">
      <w:pPr>
        <w:rPr>
          <w:lang w:eastAsia="nb-NO"/>
        </w:rPr>
      </w:pPr>
    </w:p>
    <w:p w14:paraId="0DC773C5" w14:textId="77777777" w:rsidR="00467F3A" w:rsidRDefault="000A7883" w:rsidP="00B91795">
      <w:pPr>
        <w:pStyle w:val="Overskrift2"/>
      </w:pPr>
      <w:bookmarkStart w:id="7" w:name="_Ref481661945"/>
      <w:bookmarkStart w:id="8" w:name="_Toc234570843"/>
      <w:r>
        <w:t>Hva som skal anskaffes</w:t>
      </w:r>
      <w:bookmarkEnd w:id="7"/>
      <w:bookmarkEnd w:id="8"/>
      <w:r>
        <w:t xml:space="preserve"> </w:t>
      </w:r>
    </w:p>
    <w:p w14:paraId="37B10B48" w14:textId="78345476" w:rsidR="000A7883" w:rsidRDefault="008364F5" w:rsidP="000A7883">
      <w:pPr>
        <w:rPr>
          <w:snapToGrid w:val="0"/>
          <w:szCs w:val="24"/>
        </w:rPr>
      </w:pPr>
      <w:r w:rsidRPr="008364F5">
        <w:rPr>
          <w:snapToGrid w:val="0"/>
          <w:szCs w:val="24"/>
        </w:rPr>
        <w:t xml:space="preserve">Senja Avfall </w:t>
      </w:r>
      <w:r w:rsidR="00914892">
        <w:rPr>
          <w:snapToGrid w:val="0"/>
          <w:szCs w:val="24"/>
        </w:rPr>
        <w:t>IKS</w:t>
      </w:r>
      <w:r w:rsidRPr="008364F5">
        <w:rPr>
          <w:snapToGrid w:val="0"/>
          <w:szCs w:val="24"/>
        </w:rPr>
        <w:t xml:space="preserve"> skal </w:t>
      </w:r>
      <w:r w:rsidR="008B6C03">
        <w:rPr>
          <w:snapToGrid w:val="0"/>
          <w:szCs w:val="24"/>
        </w:rPr>
        <w:t>lease</w:t>
      </w:r>
      <w:r w:rsidRPr="008364F5">
        <w:rPr>
          <w:snapToGrid w:val="0"/>
          <w:szCs w:val="24"/>
        </w:rPr>
        <w:t xml:space="preserve"> </w:t>
      </w:r>
      <w:r w:rsidR="00914892">
        <w:rPr>
          <w:snapToGrid w:val="0"/>
          <w:szCs w:val="24"/>
        </w:rPr>
        <w:t xml:space="preserve">3 </w:t>
      </w:r>
      <w:r w:rsidRPr="008364F5">
        <w:rPr>
          <w:snapToGrid w:val="0"/>
          <w:szCs w:val="24"/>
        </w:rPr>
        <w:t xml:space="preserve">stk. </w:t>
      </w:r>
      <w:r w:rsidR="00914892">
        <w:rPr>
          <w:snapToGrid w:val="0"/>
          <w:szCs w:val="24"/>
        </w:rPr>
        <w:t xml:space="preserve">renovasjonsbiler med 2-kammer </w:t>
      </w:r>
      <w:proofErr w:type="spellStart"/>
      <w:r w:rsidR="00914892">
        <w:rPr>
          <w:snapToGrid w:val="0"/>
          <w:szCs w:val="24"/>
        </w:rPr>
        <w:t>komprimator</w:t>
      </w:r>
      <w:r w:rsidR="007D6753">
        <w:rPr>
          <w:snapToGrid w:val="0"/>
          <w:szCs w:val="24"/>
        </w:rPr>
        <w:t>påbygg</w:t>
      </w:r>
      <w:proofErr w:type="spellEnd"/>
      <w:r w:rsidR="007D6753">
        <w:rPr>
          <w:snapToGrid w:val="0"/>
          <w:szCs w:val="24"/>
        </w:rPr>
        <w:t xml:space="preserve"> for husholdnings og næringsrenovasjon (dunktømming).</w:t>
      </w:r>
    </w:p>
    <w:p w14:paraId="09D6520B" w14:textId="77777777" w:rsidR="008B6C03" w:rsidRDefault="008B6C03" w:rsidP="000A7883">
      <w:pPr>
        <w:rPr>
          <w:snapToGrid w:val="0"/>
          <w:szCs w:val="24"/>
        </w:rPr>
      </w:pPr>
    </w:p>
    <w:p w14:paraId="21D22A04" w14:textId="7243731B" w:rsidR="008B6C03" w:rsidRPr="008B6C03" w:rsidRDefault="00C177DF" w:rsidP="008B6C03">
      <w:pPr>
        <w:rPr>
          <w:snapToGrid w:val="0"/>
          <w:szCs w:val="24"/>
        </w:rPr>
      </w:pPr>
      <w:r>
        <w:rPr>
          <w:snapToGrid w:val="0"/>
          <w:szCs w:val="24"/>
        </w:rPr>
        <w:t>Det</w:t>
      </w:r>
      <w:r w:rsidR="008B6C03" w:rsidRPr="008B6C03">
        <w:rPr>
          <w:snapToGrid w:val="0"/>
          <w:szCs w:val="24"/>
        </w:rPr>
        <w:t xml:space="preserve"> er ønskelig, og vil evalueres på, </w:t>
      </w:r>
      <w:r>
        <w:rPr>
          <w:snapToGrid w:val="0"/>
          <w:szCs w:val="24"/>
        </w:rPr>
        <w:t>at kjøretøyene leveres så raskt som mulig</w:t>
      </w:r>
      <w:r w:rsidR="008B6C03" w:rsidRPr="008B6C03">
        <w:rPr>
          <w:snapToGrid w:val="0"/>
          <w:szCs w:val="24"/>
        </w:rPr>
        <w:t>. Renovasjonsbilene må oppfylle alle myndighetskrav og andre godkjenninger slik at de kan tas i bruk ved overlevering.</w:t>
      </w:r>
    </w:p>
    <w:p w14:paraId="4AE95675" w14:textId="77777777" w:rsidR="006101CD" w:rsidRDefault="006101CD" w:rsidP="006101CD">
      <w:pPr>
        <w:rPr>
          <w:snapToGrid w:val="0"/>
          <w:szCs w:val="24"/>
        </w:rPr>
      </w:pPr>
    </w:p>
    <w:p w14:paraId="1EA21219" w14:textId="65E4D42B" w:rsidR="006101CD" w:rsidRDefault="006101CD" w:rsidP="006101CD">
      <w:pPr>
        <w:rPr>
          <w:snapToGrid w:val="0"/>
          <w:szCs w:val="24"/>
        </w:rPr>
      </w:pPr>
      <w:r>
        <w:rPr>
          <w:snapToGrid w:val="0"/>
          <w:szCs w:val="24"/>
        </w:rPr>
        <w:t>L</w:t>
      </w:r>
      <w:r w:rsidRPr="008B6C03">
        <w:rPr>
          <w:snapToGrid w:val="0"/>
          <w:szCs w:val="24"/>
        </w:rPr>
        <w:t xml:space="preserve">easingavtalen skal ha en varighet på </w:t>
      </w:r>
      <w:r w:rsidR="00C479D2">
        <w:rPr>
          <w:snapToGrid w:val="0"/>
          <w:szCs w:val="24"/>
        </w:rPr>
        <w:t>8</w:t>
      </w:r>
      <w:r w:rsidRPr="008B6C03">
        <w:rPr>
          <w:snapToGrid w:val="0"/>
          <w:szCs w:val="24"/>
        </w:rPr>
        <w:t xml:space="preserve"> år.</w:t>
      </w:r>
    </w:p>
    <w:p w14:paraId="4A9D0BFE" w14:textId="77777777" w:rsidR="006101CD" w:rsidRDefault="006101CD" w:rsidP="006101CD">
      <w:pPr>
        <w:rPr>
          <w:snapToGrid w:val="0"/>
          <w:szCs w:val="24"/>
        </w:rPr>
      </w:pPr>
    </w:p>
    <w:p w14:paraId="05E1F0FC" w14:textId="77777777" w:rsidR="006101CD" w:rsidRDefault="006101CD" w:rsidP="006101CD">
      <w:pPr>
        <w:rPr>
          <w:snapToGrid w:val="0"/>
          <w:szCs w:val="24"/>
        </w:rPr>
      </w:pPr>
      <w:r w:rsidRPr="008B6C03">
        <w:rPr>
          <w:snapToGrid w:val="0"/>
          <w:szCs w:val="24"/>
        </w:rPr>
        <w:t>Det skal gis tilbud på komplett og ferdig renovasjonsbil. Renovasjonsbilene skal leveres på oppdragsgivers forretningssted. Se nærmere beskrivelse i kravspesifikasjonen (vedlegg 1) nedenfor.</w:t>
      </w:r>
    </w:p>
    <w:p w14:paraId="13E951F6" w14:textId="77777777" w:rsidR="006101CD" w:rsidRDefault="006101CD" w:rsidP="008B6C03">
      <w:pPr>
        <w:rPr>
          <w:snapToGrid w:val="0"/>
          <w:szCs w:val="24"/>
        </w:rPr>
      </w:pPr>
    </w:p>
    <w:p w14:paraId="545525DD" w14:textId="5B9F7D70" w:rsidR="008B6C03" w:rsidRDefault="006101CD" w:rsidP="008B6C03">
      <w:pPr>
        <w:rPr>
          <w:snapToGrid w:val="0"/>
          <w:szCs w:val="24"/>
        </w:rPr>
      </w:pPr>
      <w:r>
        <w:rPr>
          <w:snapToGrid w:val="0"/>
          <w:szCs w:val="24"/>
        </w:rPr>
        <w:t xml:space="preserve">Det skal tilbys avtale om operasjonell leasing. Dette innebærer at de månedlige </w:t>
      </w:r>
      <w:proofErr w:type="spellStart"/>
      <w:r>
        <w:rPr>
          <w:snapToGrid w:val="0"/>
          <w:szCs w:val="24"/>
        </w:rPr>
        <w:t>leasingavdragene</w:t>
      </w:r>
      <w:proofErr w:type="spellEnd"/>
      <w:r>
        <w:rPr>
          <w:snapToGrid w:val="0"/>
          <w:szCs w:val="24"/>
        </w:rPr>
        <w:t xml:space="preserve"> ikke vil dekke hele renovasjonsbilens verdi, og det er forutsatt at kjøretøyene har en restverdi ved utløp av leieperioden</w:t>
      </w:r>
      <w:r w:rsidR="00C65AC4" w:rsidRPr="00C65AC4">
        <w:t xml:space="preserve"> </w:t>
      </w:r>
      <w:r w:rsidR="00C65AC4" w:rsidRPr="00C65AC4">
        <w:rPr>
          <w:snapToGrid w:val="0"/>
          <w:szCs w:val="24"/>
        </w:rPr>
        <w:t xml:space="preserve">Leverandøren skal ved tilbudsinngivelsen legge til grunn egen beregnet restverdi ved leasingperiodens utløp. Restverdien skal være innarbeidet i den tilbudte </w:t>
      </w:r>
      <w:proofErr w:type="spellStart"/>
      <w:r w:rsidR="00C65AC4" w:rsidRPr="00C65AC4">
        <w:rPr>
          <w:snapToGrid w:val="0"/>
          <w:szCs w:val="24"/>
        </w:rPr>
        <w:t>leasingavgiften</w:t>
      </w:r>
      <w:proofErr w:type="spellEnd"/>
      <w:r w:rsidR="00C65AC4" w:rsidRPr="00C65AC4">
        <w:rPr>
          <w:snapToGrid w:val="0"/>
          <w:szCs w:val="24"/>
        </w:rPr>
        <w:t>.</w:t>
      </w:r>
      <w:r>
        <w:rPr>
          <w:snapToGrid w:val="0"/>
          <w:szCs w:val="24"/>
        </w:rPr>
        <w:t xml:space="preserve"> </w:t>
      </w:r>
      <w:proofErr w:type="spellStart"/>
      <w:r>
        <w:rPr>
          <w:snapToGrid w:val="0"/>
          <w:szCs w:val="24"/>
        </w:rPr>
        <w:t>Leasingformen</w:t>
      </w:r>
      <w:proofErr w:type="spellEnd"/>
      <w:r>
        <w:rPr>
          <w:snapToGrid w:val="0"/>
          <w:szCs w:val="24"/>
        </w:rPr>
        <w:t xml:space="preserve"> innebærer at det ikke overføres økonomisk risiko og kontroll på kunden slik som ved finansiell leasing.</w:t>
      </w:r>
    </w:p>
    <w:p w14:paraId="5EDB3C90" w14:textId="77777777" w:rsidR="008B6C03" w:rsidRPr="008B6C03" w:rsidRDefault="008B6C03" w:rsidP="000A7883">
      <w:pPr>
        <w:rPr>
          <w:snapToGrid w:val="0"/>
        </w:rPr>
      </w:pPr>
    </w:p>
    <w:p w14:paraId="3FF7F607" w14:textId="77777777" w:rsidR="00330898" w:rsidRDefault="00467882" w:rsidP="00B91795">
      <w:pPr>
        <w:pStyle w:val="Overskrift2"/>
      </w:pPr>
      <w:bookmarkStart w:id="9" w:name="_Toc234570844"/>
      <w:r>
        <w:lastRenderedPageBreak/>
        <w:t>Konkurransegrunnlagets dokumenter</w:t>
      </w:r>
      <w:bookmarkEnd w:id="9"/>
    </w:p>
    <w:p w14:paraId="26A64728" w14:textId="77777777" w:rsidR="00C7410C" w:rsidRDefault="00C7410C" w:rsidP="00C7410C">
      <w:r w:rsidRPr="00C7410C">
        <w:t xml:space="preserve">Konkurransedokumentene i denne konkurransen består av konkurransegrunnlaget (dette dokumentet), samt følgende vedlegg </w:t>
      </w:r>
    </w:p>
    <w:p w14:paraId="5404907D" w14:textId="0C37DD64" w:rsidR="00C7410C" w:rsidRDefault="008B6C03" w:rsidP="006E3723">
      <w:pPr>
        <w:numPr>
          <w:ilvl w:val="0"/>
          <w:numId w:val="17"/>
        </w:numPr>
      </w:pPr>
      <w:r>
        <w:t>Vedlegg 1</w:t>
      </w:r>
      <w:r w:rsidR="005F7DB1">
        <w:t xml:space="preserve"> – </w:t>
      </w:r>
      <w:r w:rsidR="00C7410C" w:rsidRPr="00113B13">
        <w:t>Kravspesifikasjon</w:t>
      </w:r>
      <w:r w:rsidR="004229F7">
        <w:t xml:space="preserve"> </w:t>
      </w:r>
      <w:r>
        <w:t>(dette dokumentet, lenger ned)</w:t>
      </w:r>
    </w:p>
    <w:p w14:paraId="4E27E5C6" w14:textId="0CA17216" w:rsidR="004229F7" w:rsidRDefault="008B6C03" w:rsidP="006E3723">
      <w:pPr>
        <w:numPr>
          <w:ilvl w:val="0"/>
          <w:numId w:val="17"/>
        </w:numPr>
      </w:pPr>
      <w:r>
        <w:t>Vedlegg 2 –</w:t>
      </w:r>
      <w:r w:rsidR="005F7DB1">
        <w:t xml:space="preserve"> </w:t>
      </w:r>
      <w:r>
        <w:t>Standard kontraktsvilkår</w:t>
      </w:r>
    </w:p>
    <w:p w14:paraId="7116C518" w14:textId="36F3BDAC" w:rsidR="008B6C03" w:rsidRDefault="008B6C03" w:rsidP="006E3723">
      <w:pPr>
        <w:numPr>
          <w:ilvl w:val="0"/>
          <w:numId w:val="17"/>
        </w:numPr>
      </w:pPr>
      <w:r>
        <w:t xml:space="preserve">Vedlegg 3 – Spesielle kontraktsvilkår </w:t>
      </w:r>
      <w:r w:rsidR="005F7DB1">
        <w:t>for leasing</w:t>
      </w:r>
    </w:p>
    <w:p w14:paraId="36DF6A39" w14:textId="57A6F9CF" w:rsidR="008B6C03" w:rsidRPr="00113B13" w:rsidRDefault="008B6C03" w:rsidP="006E3723">
      <w:pPr>
        <w:numPr>
          <w:ilvl w:val="0"/>
          <w:numId w:val="17"/>
        </w:numPr>
      </w:pPr>
      <w:r>
        <w:t xml:space="preserve">Vedlegg 4 </w:t>
      </w:r>
      <w:r w:rsidR="005F7DB1">
        <w:t xml:space="preserve">– </w:t>
      </w:r>
      <w:r>
        <w:t>Prisskjema</w:t>
      </w:r>
    </w:p>
    <w:p w14:paraId="7614B15B" w14:textId="77777777" w:rsidR="00467882" w:rsidRPr="00467882" w:rsidRDefault="00467882" w:rsidP="00467882">
      <w:pPr>
        <w:rPr>
          <w:lang w:eastAsia="nb-NO"/>
        </w:rPr>
      </w:pPr>
    </w:p>
    <w:p w14:paraId="12E4E746" w14:textId="77777777" w:rsidR="00B91795" w:rsidRDefault="00B91795" w:rsidP="00B91795">
      <w:pPr>
        <w:pStyle w:val="Overskrift2"/>
      </w:pPr>
      <w:bookmarkStart w:id="10" w:name="_Toc234570845"/>
      <w:r>
        <w:t>Regler og prosedyre for konkurransen</w:t>
      </w:r>
      <w:bookmarkEnd w:id="10"/>
    </w:p>
    <w:p w14:paraId="72891B9A" w14:textId="77777777" w:rsidR="00C7410C" w:rsidRDefault="00C7410C" w:rsidP="00C7410C">
      <w:r w:rsidRPr="00CE05B0">
        <w:rPr>
          <w:snapToGrid w:val="0"/>
          <w:szCs w:val="24"/>
          <w:lang w:eastAsia="nb-NO"/>
        </w:rPr>
        <w:t>Anskaffelsen er omfattet av l</w:t>
      </w:r>
      <w:r>
        <w:rPr>
          <w:snapToGrid w:val="0"/>
          <w:szCs w:val="24"/>
          <w:lang w:eastAsia="nb-NO"/>
        </w:rPr>
        <w:t xml:space="preserve">ov om offentlige anskaffelser 17. juni 2016 </w:t>
      </w:r>
      <w:r w:rsidRPr="00CE05B0">
        <w:rPr>
          <w:snapToGrid w:val="0"/>
          <w:szCs w:val="24"/>
          <w:lang w:eastAsia="nb-NO"/>
        </w:rPr>
        <w:t xml:space="preserve">(LOA) og </w:t>
      </w:r>
      <w:r w:rsidRPr="00CE05B0">
        <w:rPr>
          <w:szCs w:val="24"/>
        </w:rPr>
        <w:t xml:space="preserve">forskrift om </w:t>
      </w:r>
      <w:r w:rsidRPr="00467882">
        <w:t>offentlig</w:t>
      </w:r>
      <w:r>
        <w:t>e anskaffelser av 12. august 201</w:t>
      </w:r>
      <w:r w:rsidRPr="00467882">
        <w:t xml:space="preserve">6 (FOA). </w:t>
      </w:r>
      <w:r>
        <w:t xml:space="preserve">Dette er en </w:t>
      </w:r>
      <w:r w:rsidRPr="00113B13">
        <w:t>varekontrakt,</w:t>
      </w:r>
      <w:r>
        <w:t xml:space="preserve"> og f</w:t>
      </w:r>
      <w:r w:rsidRPr="00467882">
        <w:t xml:space="preserve">or denne anskaffelsen gjelder FOA del I </w:t>
      </w:r>
      <w:r w:rsidRPr="00245075">
        <w:t>og I</w:t>
      </w:r>
      <w:r w:rsidR="003C6B39">
        <w:t>I</w:t>
      </w:r>
      <w:r w:rsidRPr="00245075">
        <w:t>I.</w:t>
      </w:r>
      <w:r>
        <w:t xml:space="preserve"> </w:t>
      </w:r>
    </w:p>
    <w:p w14:paraId="10F4E579" w14:textId="77777777" w:rsidR="00C7410C" w:rsidRDefault="00C7410C" w:rsidP="00C7410C"/>
    <w:p w14:paraId="1E14169F" w14:textId="77777777" w:rsidR="00C7410C" w:rsidRDefault="002A2F2C" w:rsidP="00C7410C">
      <w:pPr>
        <w:rPr>
          <w:snapToGrid w:val="0"/>
          <w:lang w:eastAsia="nb-NO"/>
        </w:rPr>
      </w:pPr>
      <w:r w:rsidRPr="002A2F2C">
        <w:rPr>
          <w:snapToGrid w:val="0"/>
          <w:lang w:eastAsia="nb-NO"/>
        </w:rPr>
        <w:t xml:space="preserve">Denne anskaffelsen følger prosedyren for åpen anbudskonkurranse. Dette er en anskaffelsesprosedyre som åpner for at alle interesserte leverandører kan gi tilbud, </w:t>
      </w:r>
      <w:r w:rsidR="004932BC">
        <w:rPr>
          <w:snapToGrid w:val="0"/>
          <w:lang w:eastAsia="nb-NO"/>
        </w:rPr>
        <w:t>men som ikke tillater forhandlinger.</w:t>
      </w:r>
    </w:p>
    <w:p w14:paraId="03B48611" w14:textId="77777777" w:rsidR="00F1171B" w:rsidRDefault="00F1171B" w:rsidP="00C7410C">
      <w:pPr>
        <w:rPr>
          <w:snapToGrid w:val="0"/>
          <w:lang w:eastAsia="nb-NO"/>
        </w:rPr>
      </w:pPr>
    </w:p>
    <w:p w14:paraId="270847AA" w14:textId="7F9CE538" w:rsidR="00A0618D" w:rsidRPr="008B6C03" w:rsidRDefault="00F1171B" w:rsidP="003B20E2">
      <w:pPr>
        <w:rPr>
          <w:snapToGrid w:val="0"/>
          <w:lang w:eastAsia="nb-NO"/>
        </w:rPr>
      </w:pPr>
      <w:r w:rsidRPr="004932BC">
        <w:rPr>
          <w:snapToGrid w:val="0"/>
          <w:lang w:eastAsia="nb-NO"/>
        </w:rPr>
        <w:t>Oppdragsgiver kan imidlertid velge å skriftlig be leverandørene ettersende, supplere, avklare eller utfylle mottatte opplysninger og dokumentasjon innen en kort tilleggsfrist</w:t>
      </w:r>
      <w:r w:rsidR="006D005E" w:rsidRPr="004932BC">
        <w:rPr>
          <w:snapToGrid w:val="0"/>
          <w:lang w:eastAsia="nb-NO"/>
        </w:rPr>
        <w:t>,</w:t>
      </w:r>
      <w:r w:rsidRPr="004932BC">
        <w:rPr>
          <w:snapToGrid w:val="0"/>
          <w:lang w:eastAsia="nb-NO"/>
        </w:rPr>
        <w:t xml:space="preserve"> dersom opplysningene eller dokumentasjonen synes å inneholde feil eller uklarheter eller dersom bestemte opplysninger eller dokumenter mangler. </w:t>
      </w:r>
      <w:r w:rsidR="008B6C03">
        <w:rPr>
          <w:snapToGrid w:val="0"/>
          <w:lang w:eastAsia="nb-NO"/>
        </w:rPr>
        <w:t xml:space="preserve">Dersom oppdragsgiver velger å benytte sin rett til dette, kan en </w:t>
      </w:r>
      <w:r w:rsidRPr="004932BC">
        <w:rPr>
          <w:snapToGrid w:val="0"/>
          <w:lang w:eastAsia="nb-NO"/>
        </w:rPr>
        <w:t xml:space="preserve">ettersending, supplering, avklaring eller utfylling ikke medføre at tilbudet </w:t>
      </w:r>
      <w:r w:rsidRPr="003A607A">
        <w:rPr>
          <w:snapToGrid w:val="0"/>
          <w:lang w:eastAsia="nb-NO"/>
        </w:rPr>
        <w:t>forbedres</w:t>
      </w:r>
      <w:r w:rsidRPr="004932BC">
        <w:rPr>
          <w:snapToGrid w:val="0"/>
          <w:lang w:eastAsia="nb-NO"/>
        </w:rPr>
        <w:t xml:space="preserve">. </w:t>
      </w:r>
      <w:bookmarkStart w:id="11" w:name="_Toc157247853"/>
      <w:bookmarkStart w:id="12" w:name="_Toc30588512"/>
      <w:bookmarkStart w:id="13" w:name="_Toc66596539"/>
      <w:bookmarkStart w:id="14" w:name="_Toc66609041"/>
      <w:bookmarkStart w:id="15" w:name="_Toc71352958"/>
      <w:bookmarkStart w:id="16" w:name="_Ref102965868"/>
      <w:bookmarkEnd w:id="4"/>
    </w:p>
    <w:p w14:paraId="03B207AC" w14:textId="77777777" w:rsidR="00B91795" w:rsidRPr="00335A63" w:rsidRDefault="00B91795" w:rsidP="00B91795">
      <w:pPr>
        <w:rPr>
          <w:snapToGrid w:val="0"/>
          <w:lang w:eastAsia="nb-NO"/>
        </w:rPr>
      </w:pPr>
      <w:bookmarkStart w:id="17" w:name="_Toc102979574"/>
      <w:bookmarkStart w:id="18" w:name="_Toc157247854"/>
      <w:bookmarkEnd w:id="11"/>
    </w:p>
    <w:p w14:paraId="5FDD0CD3" w14:textId="77777777" w:rsidR="00B91795" w:rsidRDefault="00B91795" w:rsidP="00B91795">
      <w:pPr>
        <w:pStyle w:val="Overskrift2"/>
      </w:pPr>
      <w:bookmarkStart w:id="19" w:name="_Ref327802297"/>
      <w:bookmarkStart w:id="20" w:name="_Toc234570846"/>
      <w:bookmarkEnd w:id="17"/>
      <w:bookmarkEnd w:id="18"/>
      <w:r>
        <w:t>Planlagt framdrift</w:t>
      </w:r>
      <w:bookmarkEnd w:id="12"/>
      <w:bookmarkEnd w:id="13"/>
      <w:bookmarkEnd w:id="14"/>
      <w:bookmarkEnd w:id="15"/>
      <w:bookmarkEnd w:id="16"/>
      <w:r w:rsidR="00E3629D">
        <w:t xml:space="preserve"> for konkurransen</w:t>
      </w:r>
      <w:bookmarkEnd w:id="19"/>
      <w:bookmarkEnd w:id="20"/>
    </w:p>
    <w:p w14:paraId="3E41F576" w14:textId="77777777" w:rsidR="00B91795" w:rsidRDefault="00B91795" w:rsidP="00B91795">
      <w:pPr>
        <w:rPr>
          <w:szCs w:val="24"/>
        </w:rPr>
      </w:pPr>
      <w:r>
        <w:t>Det er lagt opp til følgende tidsplan for g</w:t>
      </w:r>
      <w:r w:rsidR="00224BD7">
        <w:t>jennomføring av konkurransen fra</w:t>
      </w:r>
      <w:r>
        <w:t>m til kontrakt inngås.</w:t>
      </w:r>
      <w:r>
        <w:rPr>
          <w:color w:val="FF0000"/>
        </w:rPr>
        <w:t xml:space="preserve"> </w:t>
      </w:r>
    </w:p>
    <w:p w14:paraId="03727E8C" w14:textId="77777777" w:rsidR="00B91795" w:rsidRDefault="00B91795" w:rsidP="00B917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7"/>
        <w:gridCol w:w="2903"/>
      </w:tblGrid>
      <w:tr w:rsidR="00B91795" w14:paraId="73C3A5EC" w14:textId="77777777" w:rsidTr="171CB165">
        <w:tc>
          <w:tcPr>
            <w:tcW w:w="6307" w:type="dxa"/>
            <w:shd w:val="clear" w:color="auto" w:fill="D9D9D9" w:themeFill="background1" w:themeFillShade="D9"/>
          </w:tcPr>
          <w:p w14:paraId="5A6D69B2" w14:textId="77777777" w:rsidR="00B91795" w:rsidRDefault="00B91795" w:rsidP="00B91795">
            <w:pPr>
              <w:rPr>
                <w:b/>
              </w:rPr>
            </w:pPr>
            <w:r>
              <w:rPr>
                <w:b/>
              </w:rPr>
              <w:t>Planlagte milepæler</w:t>
            </w:r>
          </w:p>
        </w:tc>
        <w:tc>
          <w:tcPr>
            <w:tcW w:w="2903" w:type="dxa"/>
            <w:shd w:val="clear" w:color="auto" w:fill="D9D9D9" w:themeFill="background1" w:themeFillShade="D9"/>
          </w:tcPr>
          <w:p w14:paraId="327CAB48" w14:textId="77777777" w:rsidR="00B91795" w:rsidRDefault="00B91795" w:rsidP="00137D64">
            <w:pPr>
              <w:jc w:val="center"/>
              <w:rPr>
                <w:b/>
              </w:rPr>
            </w:pPr>
            <w:r>
              <w:rPr>
                <w:b/>
              </w:rPr>
              <w:t>Frister</w:t>
            </w:r>
          </w:p>
        </w:tc>
      </w:tr>
      <w:tr w:rsidR="00B91795" w14:paraId="35E073A6" w14:textId="77777777" w:rsidTr="171CB165">
        <w:tc>
          <w:tcPr>
            <w:tcW w:w="6307" w:type="dxa"/>
          </w:tcPr>
          <w:p w14:paraId="33C1347D" w14:textId="77777777" w:rsidR="00B91795" w:rsidRDefault="008824A8" w:rsidP="00B91795">
            <w:r>
              <w:t>Frist for å inngi spørsmål til konkurransen</w:t>
            </w:r>
          </w:p>
        </w:tc>
        <w:tc>
          <w:tcPr>
            <w:tcW w:w="2903" w:type="dxa"/>
          </w:tcPr>
          <w:p w14:paraId="16076CAA" w14:textId="4AA8D56B" w:rsidR="00B91795" w:rsidRPr="00137D64" w:rsidRDefault="008B6C03" w:rsidP="00137D64">
            <w:pPr>
              <w:jc w:val="center"/>
            </w:pPr>
            <w:r>
              <w:t>En uke før tilbudsfrist</w:t>
            </w:r>
          </w:p>
        </w:tc>
      </w:tr>
      <w:tr w:rsidR="005F3DEB" w14:paraId="0CA9B5F6" w14:textId="77777777" w:rsidTr="171CB165">
        <w:tc>
          <w:tcPr>
            <w:tcW w:w="6307" w:type="dxa"/>
          </w:tcPr>
          <w:p w14:paraId="7EC1827D" w14:textId="77777777" w:rsidR="005F3DEB" w:rsidRPr="00233F2B" w:rsidRDefault="005F3DEB" w:rsidP="00B91795">
            <w:pPr>
              <w:rPr>
                <w:i/>
              </w:rPr>
            </w:pPr>
            <w:r>
              <w:t>Tilbudsfrist</w:t>
            </w:r>
          </w:p>
        </w:tc>
        <w:tc>
          <w:tcPr>
            <w:tcW w:w="2903" w:type="dxa"/>
          </w:tcPr>
          <w:p w14:paraId="60B7F7C9" w14:textId="1297F8FF" w:rsidR="005F3DEB" w:rsidRPr="00ED315F" w:rsidRDefault="001B1C99" w:rsidP="171CB165">
            <w:pPr>
              <w:jc w:val="center"/>
            </w:pPr>
            <w:r w:rsidRPr="00ED315F">
              <w:t>09</w:t>
            </w:r>
            <w:r w:rsidR="4AE16C94" w:rsidRPr="00ED315F">
              <w:t>.</w:t>
            </w:r>
            <w:r w:rsidRPr="00ED315F">
              <w:t>10</w:t>
            </w:r>
            <w:r w:rsidR="77B2E605" w:rsidRPr="00ED315F">
              <w:t>.2026</w:t>
            </w:r>
            <w:r w:rsidR="6E7832D8" w:rsidRPr="00ED315F">
              <w:t xml:space="preserve">, kl. </w:t>
            </w:r>
            <w:r w:rsidR="5996712B" w:rsidRPr="00ED315F">
              <w:t>12:00</w:t>
            </w:r>
          </w:p>
        </w:tc>
      </w:tr>
      <w:tr w:rsidR="005F3DEB" w14:paraId="14AE6494" w14:textId="77777777" w:rsidTr="171CB165">
        <w:tc>
          <w:tcPr>
            <w:tcW w:w="6307" w:type="dxa"/>
          </w:tcPr>
          <w:p w14:paraId="65B64CF8" w14:textId="77777777" w:rsidR="005F3DEB" w:rsidRDefault="00B278FB" w:rsidP="00B91795">
            <w:r>
              <w:t>Evaluering</w:t>
            </w:r>
          </w:p>
        </w:tc>
        <w:tc>
          <w:tcPr>
            <w:tcW w:w="2903" w:type="dxa"/>
          </w:tcPr>
          <w:p w14:paraId="1DB3C58D" w14:textId="3E43B18E" w:rsidR="005F3DEB" w:rsidRPr="00ED315F" w:rsidRDefault="5E536ED9" w:rsidP="00137D64">
            <w:pPr>
              <w:jc w:val="center"/>
            </w:pPr>
            <w:r w:rsidRPr="00ED315F">
              <w:t xml:space="preserve">Uke </w:t>
            </w:r>
            <w:r w:rsidR="32FE49D3" w:rsidRPr="00ED315F">
              <w:t>4</w:t>
            </w:r>
            <w:r w:rsidR="001B1C99" w:rsidRPr="00ED315F">
              <w:t>2</w:t>
            </w:r>
            <w:r w:rsidR="32FE49D3" w:rsidRPr="00ED315F">
              <w:t xml:space="preserve"> og </w:t>
            </w:r>
            <w:r w:rsidR="001A2239" w:rsidRPr="00ED315F">
              <w:t>43</w:t>
            </w:r>
          </w:p>
        </w:tc>
      </w:tr>
      <w:tr w:rsidR="005F3DEB" w14:paraId="02195D0F" w14:textId="77777777" w:rsidTr="171CB165">
        <w:tc>
          <w:tcPr>
            <w:tcW w:w="6307" w:type="dxa"/>
          </w:tcPr>
          <w:p w14:paraId="015537A5" w14:textId="77777777" w:rsidR="005F3DEB" w:rsidRDefault="005F3DEB" w:rsidP="00B91795">
            <w:r>
              <w:t>Oppdragsgiver gir skriftlig melding om tildeling av kontrakt</w:t>
            </w:r>
          </w:p>
        </w:tc>
        <w:tc>
          <w:tcPr>
            <w:tcW w:w="2903" w:type="dxa"/>
          </w:tcPr>
          <w:p w14:paraId="3D44590F" w14:textId="2587DC57" w:rsidR="005F3DEB" w:rsidRPr="00ED315F" w:rsidRDefault="6E7832D8" w:rsidP="00137D64">
            <w:pPr>
              <w:jc w:val="center"/>
            </w:pPr>
            <w:r w:rsidRPr="00ED315F">
              <w:t xml:space="preserve">Uke </w:t>
            </w:r>
            <w:r w:rsidR="16A91B78" w:rsidRPr="00ED315F">
              <w:t>4</w:t>
            </w:r>
            <w:r w:rsidR="001B1C99" w:rsidRPr="00ED315F">
              <w:t>4</w:t>
            </w:r>
          </w:p>
        </w:tc>
      </w:tr>
      <w:tr w:rsidR="005F3DEB" w14:paraId="0F5984B0" w14:textId="77777777" w:rsidTr="171CB165">
        <w:tc>
          <w:tcPr>
            <w:tcW w:w="6307" w:type="dxa"/>
          </w:tcPr>
          <w:p w14:paraId="2213C7C4" w14:textId="77777777" w:rsidR="005F3DEB" w:rsidRDefault="00B278FB" w:rsidP="00B91795">
            <w:r>
              <w:t>Karensperiode</w:t>
            </w:r>
          </w:p>
        </w:tc>
        <w:tc>
          <w:tcPr>
            <w:tcW w:w="2903" w:type="dxa"/>
          </w:tcPr>
          <w:p w14:paraId="6BE37056" w14:textId="041E0905" w:rsidR="005F3DEB" w:rsidRPr="00137D64" w:rsidRDefault="008B6C03" w:rsidP="00137D64">
            <w:pPr>
              <w:jc w:val="center"/>
            </w:pPr>
            <w:r>
              <w:t>10 dager etter tildeling</w:t>
            </w:r>
          </w:p>
        </w:tc>
      </w:tr>
      <w:tr w:rsidR="005F3DEB" w14:paraId="4FE748D0" w14:textId="77777777" w:rsidTr="171CB165">
        <w:tc>
          <w:tcPr>
            <w:tcW w:w="6307" w:type="dxa"/>
          </w:tcPr>
          <w:p w14:paraId="784407B6" w14:textId="77777777" w:rsidR="005F3DEB" w:rsidRDefault="00B278FB" w:rsidP="008824A8">
            <w:r w:rsidRPr="00B278FB">
              <w:t>Kontrakt inngås</w:t>
            </w:r>
          </w:p>
        </w:tc>
        <w:tc>
          <w:tcPr>
            <w:tcW w:w="2903" w:type="dxa"/>
          </w:tcPr>
          <w:p w14:paraId="64E8BEA9" w14:textId="61E7D56E" w:rsidR="005F3DEB" w:rsidRPr="00137D64" w:rsidRDefault="008B6C03" w:rsidP="00137D64">
            <w:pPr>
              <w:jc w:val="center"/>
            </w:pPr>
            <w:r>
              <w:t>Etter karensperiodens utløp</w:t>
            </w:r>
          </w:p>
        </w:tc>
      </w:tr>
      <w:tr w:rsidR="008B6C03" w14:paraId="2EA50A35" w14:textId="77777777" w:rsidTr="171CB165">
        <w:tc>
          <w:tcPr>
            <w:tcW w:w="6307" w:type="dxa"/>
          </w:tcPr>
          <w:p w14:paraId="71C63B32" w14:textId="75511414" w:rsidR="008B6C03" w:rsidRPr="00B278FB" w:rsidRDefault="008B6C03" w:rsidP="008824A8">
            <w:r>
              <w:t>Vedståelsesfrist</w:t>
            </w:r>
          </w:p>
        </w:tc>
        <w:tc>
          <w:tcPr>
            <w:tcW w:w="2903" w:type="dxa"/>
          </w:tcPr>
          <w:p w14:paraId="5CD9E7F8" w14:textId="4375BC00" w:rsidR="008B6C03" w:rsidRDefault="00171C57" w:rsidP="00137D64">
            <w:pPr>
              <w:jc w:val="center"/>
            </w:pPr>
            <w:r>
              <w:t>90 dager etter tilbudsfrist</w:t>
            </w:r>
          </w:p>
        </w:tc>
      </w:tr>
    </w:tbl>
    <w:p w14:paraId="76E13138" w14:textId="77777777" w:rsidR="00B91795" w:rsidRDefault="00B91795" w:rsidP="00B91795"/>
    <w:p w14:paraId="382A337F" w14:textId="77777777" w:rsidR="00B91795" w:rsidRPr="00D66D25" w:rsidRDefault="00E80A9C" w:rsidP="00580F3C">
      <w:pPr>
        <w:pStyle w:val="Overskrift2"/>
      </w:pPr>
      <w:bookmarkStart w:id="21" w:name="_Ref481068161"/>
      <w:bookmarkStart w:id="22" w:name="_Toc234570847"/>
      <w:r>
        <w:t>Tillegg og endringer til konkurransen</w:t>
      </w:r>
      <w:bookmarkEnd w:id="21"/>
      <w:bookmarkEnd w:id="22"/>
    </w:p>
    <w:p w14:paraId="3AC7E549" w14:textId="347501D9" w:rsidR="008B6C03" w:rsidRPr="008B6C03" w:rsidRDefault="008B6C03" w:rsidP="008B6C03">
      <w:pPr>
        <w:rPr>
          <w:snapToGrid w:val="0"/>
          <w:lang w:eastAsia="nb-NO"/>
        </w:rPr>
      </w:pPr>
      <w:r w:rsidRPr="008B6C03">
        <w:rPr>
          <w:snapToGrid w:val="0"/>
          <w:lang w:eastAsia="nb-NO"/>
        </w:rPr>
        <w:t xml:space="preserve">Leverandøren kan skriftlig stille spørsmål eller be om tilleggsopplysninger fra oppdragsgiver. Alle slike henvendelser rettes skriftlig til oppdragsgivers kontaktperson, senest syv dager før tilbudsfristen. Spørsmål som mottas etter denne fristen </w:t>
      </w:r>
      <w:r w:rsidR="005604E5">
        <w:rPr>
          <w:snapToGrid w:val="0"/>
          <w:lang w:eastAsia="nb-NO"/>
        </w:rPr>
        <w:t>kan ikke ventes besvart.</w:t>
      </w:r>
    </w:p>
    <w:p w14:paraId="21B40819" w14:textId="77777777" w:rsidR="008B6C03" w:rsidRPr="008B6C03" w:rsidRDefault="008B6C03" w:rsidP="008B6C03">
      <w:pPr>
        <w:rPr>
          <w:snapToGrid w:val="0"/>
          <w:lang w:eastAsia="nb-NO"/>
        </w:rPr>
      </w:pPr>
    </w:p>
    <w:p w14:paraId="12A7741D" w14:textId="669BBFCB" w:rsidR="008B6C03" w:rsidRPr="008B6C03" w:rsidRDefault="008B6C03" w:rsidP="008B6C03">
      <w:pPr>
        <w:rPr>
          <w:snapToGrid w:val="0"/>
          <w:lang w:eastAsia="nb-NO"/>
        </w:rPr>
      </w:pPr>
      <w:r w:rsidRPr="008B6C03">
        <w:rPr>
          <w:snapToGrid w:val="0"/>
          <w:lang w:eastAsia="nb-NO"/>
        </w:rPr>
        <w:t>Innen tilbudsfristens utløp kan oppdragsgiver foreta endringer eller gi tilleggsinformasjon som ikke er vesentlige i konkurransegrunnlaget. Endringer meddeles alle gjennom</w:t>
      </w:r>
      <w:r w:rsidR="00C177DF">
        <w:rPr>
          <w:snapToGrid w:val="0"/>
          <w:lang w:eastAsia="nb-NO"/>
        </w:rPr>
        <w:t xml:space="preserve"> </w:t>
      </w:r>
      <w:proofErr w:type="spellStart"/>
      <w:r w:rsidR="005F7DB1">
        <w:rPr>
          <w:snapToGrid w:val="0"/>
          <w:lang w:eastAsia="nb-NO"/>
        </w:rPr>
        <w:t>KGV</w:t>
      </w:r>
      <w:proofErr w:type="spellEnd"/>
      <w:r w:rsidR="00C177DF">
        <w:rPr>
          <w:snapToGrid w:val="0"/>
          <w:lang w:eastAsia="nb-NO"/>
        </w:rPr>
        <w:t xml:space="preserve">. </w:t>
      </w:r>
    </w:p>
    <w:p w14:paraId="3D1E2585" w14:textId="77777777" w:rsidR="008B6C03" w:rsidRPr="008B6C03" w:rsidRDefault="008B6C03" w:rsidP="008B6C03">
      <w:pPr>
        <w:rPr>
          <w:snapToGrid w:val="0"/>
          <w:lang w:eastAsia="nb-NO"/>
        </w:rPr>
      </w:pPr>
    </w:p>
    <w:p w14:paraId="489246DE" w14:textId="77777777" w:rsidR="008B6C03" w:rsidRPr="008B6C03" w:rsidRDefault="008B6C03" w:rsidP="008B6C03">
      <w:pPr>
        <w:rPr>
          <w:snapToGrid w:val="0"/>
          <w:lang w:eastAsia="nb-NO"/>
        </w:rPr>
      </w:pPr>
      <w:r w:rsidRPr="008B6C03">
        <w:rPr>
          <w:snapToGrid w:val="0"/>
          <w:lang w:eastAsia="nb-NO"/>
        </w:rPr>
        <w:t xml:space="preserve">Vi er kjent med at praksis for leasing varierer fra leverandør til leverandør, og at spesielle betingelser hos leverandøren kan være nødvendig for å kunne inngi tilbud i konkurransen. </w:t>
      </w:r>
      <w:r w:rsidRPr="008B6C03">
        <w:rPr>
          <w:snapToGrid w:val="0"/>
          <w:lang w:eastAsia="nb-NO"/>
        </w:rPr>
        <w:lastRenderedPageBreak/>
        <w:t xml:space="preserve">Dersom leverandører blir oppmerksomme på at konkurransen inneholder krav eller kontraktsvilkår som er umulige å overholde, eller mangelfulle opplysninger nødvendig for å kunne levere tilbud, bes det om at oppdragsgiver straks gjøres oppmerksom på dette, slik at det kan vurderes om det er adgang til å foreta endringer av konkurransegrunnlaget eller gi supplerende opplysninger. </w:t>
      </w:r>
    </w:p>
    <w:p w14:paraId="2EB58D8A" w14:textId="77777777" w:rsidR="008B6C03" w:rsidRPr="008B6C03" w:rsidRDefault="008B6C03" w:rsidP="008B6C03">
      <w:pPr>
        <w:rPr>
          <w:snapToGrid w:val="0"/>
          <w:lang w:eastAsia="nb-NO"/>
        </w:rPr>
      </w:pPr>
    </w:p>
    <w:p w14:paraId="503ED7A6" w14:textId="0603A746" w:rsidR="008B6C03" w:rsidRDefault="008B6C03" w:rsidP="008B6C03">
      <w:pPr>
        <w:rPr>
          <w:snapToGrid w:val="0"/>
          <w:lang w:eastAsia="nb-NO"/>
        </w:rPr>
      </w:pPr>
      <w:r w:rsidRPr="008B6C03">
        <w:rPr>
          <w:snapToGrid w:val="0"/>
          <w:lang w:eastAsia="nb-NO"/>
        </w:rPr>
        <w:t>Oppdragsgiver kan gi en forlengelse av tilbudsfristen dersom endringer kommer så sent at det blir vanskelig for leverandørene å ta hensyn til det i tilbudet.</w:t>
      </w:r>
    </w:p>
    <w:p w14:paraId="42319056" w14:textId="77777777" w:rsidR="00F70C31" w:rsidRDefault="00F70C31" w:rsidP="00F70C31">
      <w:pPr>
        <w:pStyle w:val="Overskrift1"/>
        <w:rPr>
          <w:snapToGrid w:val="0"/>
          <w:lang w:eastAsia="nb-NO"/>
        </w:rPr>
      </w:pPr>
      <w:bookmarkStart w:id="23" w:name="_Toc234570848"/>
      <w:r>
        <w:rPr>
          <w:snapToGrid w:val="0"/>
          <w:lang w:eastAsia="nb-NO"/>
        </w:rPr>
        <w:t>Krav til tilbudet</w:t>
      </w:r>
      <w:bookmarkEnd w:id="23"/>
    </w:p>
    <w:p w14:paraId="027B0465" w14:textId="77777777" w:rsidR="00F70C31" w:rsidRDefault="00F70C31" w:rsidP="00F70C31">
      <w:pPr>
        <w:pStyle w:val="Overskrift2"/>
      </w:pPr>
      <w:bookmarkStart w:id="24" w:name="_Ref70922440"/>
      <w:bookmarkStart w:id="25" w:name="_Ref70922515"/>
      <w:bookmarkStart w:id="26" w:name="_Ref159992362"/>
      <w:bookmarkStart w:id="27" w:name="_Toc266864187"/>
      <w:bookmarkStart w:id="28" w:name="_Toc234570849"/>
      <w:r>
        <w:t>Utforming og levering</w:t>
      </w:r>
      <w:bookmarkEnd w:id="24"/>
      <w:bookmarkEnd w:id="25"/>
      <w:r>
        <w:t xml:space="preserve"> av tilbudet</w:t>
      </w:r>
      <w:bookmarkEnd w:id="26"/>
      <w:bookmarkEnd w:id="27"/>
      <w:bookmarkEnd w:id="28"/>
    </w:p>
    <w:p w14:paraId="44643F4D" w14:textId="77777777" w:rsidR="00E80A9C" w:rsidRDefault="00E80A9C" w:rsidP="00E80A9C">
      <w:pPr>
        <w:numPr>
          <w:ilvl w:val="0"/>
          <w:numId w:val="9"/>
        </w:numPr>
        <w:spacing w:after="60"/>
      </w:pPr>
      <w:r w:rsidRPr="00803DE4">
        <w:rPr>
          <w:b/>
        </w:rPr>
        <w:t>Tilbudet skal være skriftlig</w:t>
      </w:r>
      <w:r>
        <w:t xml:space="preserve">, </w:t>
      </w:r>
      <w:r w:rsidR="000A6B99">
        <w:t xml:space="preserve">på </w:t>
      </w:r>
      <w:r w:rsidR="000A6B99">
        <w:rPr>
          <w:snapToGrid w:val="0"/>
          <w:lang w:eastAsia="nb-NO"/>
        </w:rPr>
        <w:t>norsk</w:t>
      </w:r>
      <w:r w:rsidR="00541B4A">
        <w:t xml:space="preserve">, og </w:t>
      </w:r>
      <w:r w:rsidR="000A6B99">
        <w:t>ha</w:t>
      </w:r>
      <w:r w:rsidRPr="00D02C4C">
        <w:t xml:space="preserve"> et tilbudsbrev som skal </w:t>
      </w:r>
      <w:r>
        <w:t>inneholde:</w:t>
      </w:r>
    </w:p>
    <w:p w14:paraId="54DD580C" w14:textId="77777777" w:rsidR="00E80A9C" w:rsidRPr="00803DE4" w:rsidRDefault="00E80A9C" w:rsidP="00E80A9C">
      <w:pPr>
        <w:numPr>
          <w:ilvl w:val="1"/>
          <w:numId w:val="15"/>
        </w:numPr>
        <w:rPr>
          <w:szCs w:val="24"/>
        </w:rPr>
      </w:pPr>
      <w:r>
        <w:rPr>
          <w:szCs w:val="24"/>
        </w:rPr>
        <w:t>Dato</w:t>
      </w:r>
    </w:p>
    <w:p w14:paraId="4A87A47E" w14:textId="77777777" w:rsidR="00E80A9C" w:rsidRPr="00803DE4" w:rsidRDefault="000A6B99" w:rsidP="00E80A9C">
      <w:pPr>
        <w:numPr>
          <w:ilvl w:val="1"/>
          <w:numId w:val="15"/>
        </w:numPr>
        <w:rPr>
          <w:szCs w:val="24"/>
        </w:rPr>
      </w:pPr>
      <w:r>
        <w:rPr>
          <w:szCs w:val="24"/>
        </w:rPr>
        <w:t>Foretakets</w:t>
      </w:r>
      <w:r w:rsidR="00E80A9C" w:rsidRPr="00803DE4">
        <w:rPr>
          <w:szCs w:val="24"/>
        </w:rPr>
        <w:t xml:space="preserve"> navn og postadresse</w:t>
      </w:r>
    </w:p>
    <w:p w14:paraId="50BE5156" w14:textId="77777777" w:rsidR="00E80A9C" w:rsidRPr="00B64BDE" w:rsidRDefault="000A6B99" w:rsidP="00E80A9C">
      <w:pPr>
        <w:numPr>
          <w:ilvl w:val="1"/>
          <w:numId w:val="15"/>
        </w:numPr>
        <w:rPr>
          <w:szCs w:val="24"/>
        </w:rPr>
      </w:pPr>
      <w:r>
        <w:rPr>
          <w:szCs w:val="24"/>
        </w:rPr>
        <w:t>Signatur</w:t>
      </w:r>
      <w:r w:rsidR="00E80A9C" w:rsidRPr="00803DE4">
        <w:rPr>
          <w:szCs w:val="24"/>
        </w:rPr>
        <w:t xml:space="preserve"> av person med fullmakt til å binde leverandøren </w:t>
      </w:r>
    </w:p>
    <w:p w14:paraId="304328BC" w14:textId="77777777" w:rsidR="00E80A9C" w:rsidRPr="00803DE4" w:rsidRDefault="00E80A9C" w:rsidP="00E80A9C">
      <w:pPr>
        <w:numPr>
          <w:ilvl w:val="1"/>
          <w:numId w:val="15"/>
        </w:numPr>
        <w:rPr>
          <w:szCs w:val="24"/>
        </w:rPr>
      </w:pPr>
      <w:r w:rsidRPr="00803DE4">
        <w:rPr>
          <w:szCs w:val="24"/>
        </w:rPr>
        <w:t xml:space="preserve">Opplysninger om kontaktperson og dennes telefonnummer og e-postadresse. </w:t>
      </w:r>
    </w:p>
    <w:p w14:paraId="1B7E7BA2" w14:textId="77777777" w:rsidR="000C33B0" w:rsidRPr="00803DE4" w:rsidRDefault="000A6B99" w:rsidP="000C33B0">
      <w:pPr>
        <w:numPr>
          <w:ilvl w:val="1"/>
          <w:numId w:val="15"/>
        </w:numPr>
        <w:rPr>
          <w:szCs w:val="24"/>
        </w:rPr>
      </w:pPr>
      <w:r>
        <w:rPr>
          <w:szCs w:val="24"/>
        </w:rPr>
        <w:t>Liste opp e</w:t>
      </w:r>
      <w:r w:rsidR="00E80A9C" w:rsidRPr="00803DE4">
        <w:rPr>
          <w:szCs w:val="24"/>
        </w:rPr>
        <w:t>ventuelle avvik fra kravspesifikasjonen</w:t>
      </w:r>
      <w:r w:rsidR="000C33B0">
        <w:rPr>
          <w:szCs w:val="24"/>
        </w:rPr>
        <w:t xml:space="preserve"> og e</w:t>
      </w:r>
      <w:r w:rsidR="000C33B0" w:rsidRPr="00803DE4">
        <w:rPr>
          <w:szCs w:val="24"/>
        </w:rPr>
        <w:t xml:space="preserve">ventuelle forbehold mot kontraktsvilkårene, med prising av </w:t>
      </w:r>
      <w:r w:rsidR="000C33B0">
        <w:rPr>
          <w:szCs w:val="24"/>
        </w:rPr>
        <w:t xml:space="preserve">dette. </w:t>
      </w:r>
    </w:p>
    <w:p w14:paraId="5E59A654" w14:textId="77777777" w:rsidR="00E80A9C" w:rsidRPr="000C33B0" w:rsidRDefault="00E80A9C" w:rsidP="000C33B0">
      <w:pPr>
        <w:ind w:left="1440"/>
        <w:rPr>
          <w:snapToGrid w:val="0"/>
          <w:lang w:eastAsia="nb-NO"/>
        </w:rPr>
      </w:pPr>
    </w:p>
    <w:p w14:paraId="304ED25D" w14:textId="77777777" w:rsidR="00E80A9C" w:rsidRPr="00803DE4" w:rsidRDefault="00E80A9C" w:rsidP="00E80A9C">
      <w:pPr>
        <w:numPr>
          <w:ilvl w:val="0"/>
          <w:numId w:val="9"/>
        </w:numPr>
        <w:spacing w:after="60"/>
        <w:rPr>
          <w:b/>
          <w:szCs w:val="24"/>
        </w:rPr>
      </w:pPr>
      <w:r w:rsidRPr="00803DE4">
        <w:rPr>
          <w:b/>
        </w:rPr>
        <w:t>Fø</w:t>
      </w:r>
      <w:r w:rsidRPr="00803DE4">
        <w:rPr>
          <w:b/>
          <w:szCs w:val="24"/>
        </w:rPr>
        <w:t>lgende skal vedlegges tilbudet</w:t>
      </w:r>
      <w:r>
        <w:rPr>
          <w:b/>
          <w:szCs w:val="24"/>
        </w:rPr>
        <w:t xml:space="preserve"> eller </w:t>
      </w:r>
      <w:proofErr w:type="gramStart"/>
      <w:r>
        <w:rPr>
          <w:b/>
          <w:szCs w:val="24"/>
        </w:rPr>
        <w:t>fremgå</w:t>
      </w:r>
      <w:proofErr w:type="gramEnd"/>
      <w:r>
        <w:rPr>
          <w:b/>
          <w:szCs w:val="24"/>
        </w:rPr>
        <w:t xml:space="preserve"> av tilbudsbrevet</w:t>
      </w:r>
      <w:r w:rsidRPr="00803DE4">
        <w:rPr>
          <w:b/>
          <w:szCs w:val="24"/>
        </w:rPr>
        <w:t>:</w:t>
      </w:r>
    </w:p>
    <w:p w14:paraId="5814D487" w14:textId="77777777" w:rsidR="00B332FC" w:rsidRDefault="005731BE" w:rsidP="00E80A9C">
      <w:pPr>
        <w:numPr>
          <w:ilvl w:val="1"/>
          <w:numId w:val="16"/>
        </w:numPr>
        <w:rPr>
          <w:szCs w:val="24"/>
        </w:rPr>
      </w:pPr>
      <w:r>
        <w:rPr>
          <w:szCs w:val="24"/>
        </w:rPr>
        <w:t xml:space="preserve">Utfylt </w:t>
      </w:r>
      <w:proofErr w:type="spellStart"/>
      <w:r>
        <w:rPr>
          <w:szCs w:val="24"/>
        </w:rPr>
        <w:t>ESPD</w:t>
      </w:r>
      <w:proofErr w:type="spellEnd"/>
      <w:r>
        <w:rPr>
          <w:szCs w:val="24"/>
        </w:rPr>
        <w:t>-skjema</w:t>
      </w:r>
      <w:r w:rsidR="009F0C0F">
        <w:rPr>
          <w:szCs w:val="24"/>
        </w:rPr>
        <w:t xml:space="preserve"> </w:t>
      </w:r>
      <w:r>
        <w:rPr>
          <w:szCs w:val="24"/>
        </w:rPr>
        <w:t>(se punk</w:t>
      </w:r>
      <w:r w:rsidR="002C7797">
        <w:rPr>
          <w:szCs w:val="24"/>
        </w:rPr>
        <w:t>t</w:t>
      </w:r>
      <w:r w:rsidR="004F5C11">
        <w:rPr>
          <w:szCs w:val="24"/>
        </w:rPr>
        <w:t xml:space="preserve"> </w:t>
      </w:r>
      <w:r w:rsidR="009F0C0F">
        <w:rPr>
          <w:szCs w:val="24"/>
        </w:rPr>
        <w:t>3.1 og 3.2</w:t>
      </w:r>
      <w:r>
        <w:rPr>
          <w:szCs w:val="24"/>
        </w:rPr>
        <w:t xml:space="preserve"> under)</w:t>
      </w:r>
      <w:r w:rsidR="004F5C11">
        <w:rPr>
          <w:szCs w:val="24"/>
        </w:rPr>
        <w:t>.</w:t>
      </w:r>
    </w:p>
    <w:p w14:paraId="079B4B7A" w14:textId="264E39AA" w:rsidR="008B6C03" w:rsidRPr="008B6C03" w:rsidRDefault="008B6C03" w:rsidP="008B6C03">
      <w:pPr>
        <w:numPr>
          <w:ilvl w:val="1"/>
          <w:numId w:val="16"/>
        </w:numPr>
        <w:rPr>
          <w:szCs w:val="24"/>
        </w:rPr>
      </w:pPr>
      <w:r w:rsidRPr="008B6C03">
        <w:rPr>
          <w:szCs w:val="24"/>
        </w:rPr>
        <w:t xml:space="preserve">Beskrivelse av de tilbudte renovasjonsbilenes kvalitet, funksjonalitet, service og garanti (ref. </w:t>
      </w:r>
      <w:r w:rsidRPr="00DD6DA3">
        <w:rPr>
          <w:szCs w:val="24"/>
        </w:rPr>
        <w:t>punkt 5.1 Kvalitet, funksjonalitet, service og garanti)</w:t>
      </w:r>
    </w:p>
    <w:p w14:paraId="6A85647D" w14:textId="77777777" w:rsidR="005F7DB1" w:rsidRDefault="005F7DB1" w:rsidP="005F7DB1">
      <w:pPr>
        <w:numPr>
          <w:ilvl w:val="1"/>
          <w:numId w:val="16"/>
        </w:numPr>
        <w:rPr>
          <w:szCs w:val="24"/>
        </w:rPr>
      </w:pPr>
      <w:r w:rsidRPr="008B6C03">
        <w:rPr>
          <w:szCs w:val="24"/>
        </w:rPr>
        <w:t xml:space="preserve">Vedlegg 4 – Utfylt prisskjema (ref. punkt </w:t>
      </w:r>
      <w:r>
        <w:rPr>
          <w:szCs w:val="24"/>
        </w:rPr>
        <w:t>5</w:t>
      </w:r>
      <w:r w:rsidRPr="008B6C03">
        <w:rPr>
          <w:szCs w:val="24"/>
        </w:rPr>
        <w:t>.1 Pris)</w:t>
      </w:r>
    </w:p>
    <w:p w14:paraId="27ED4188" w14:textId="0F207D63" w:rsidR="005F7DB1" w:rsidRDefault="005F7DB1" w:rsidP="005F7DB1">
      <w:pPr>
        <w:numPr>
          <w:ilvl w:val="1"/>
          <w:numId w:val="16"/>
        </w:numPr>
        <w:rPr>
          <w:szCs w:val="24"/>
        </w:rPr>
      </w:pPr>
      <w:r w:rsidRPr="008B6C03">
        <w:rPr>
          <w:szCs w:val="24"/>
        </w:rPr>
        <w:t xml:space="preserve">Angivelse av tilbudt forpliktende leveringstid, </w:t>
      </w:r>
      <w:r>
        <w:rPr>
          <w:szCs w:val="24"/>
        </w:rPr>
        <w:t xml:space="preserve">oppgitt </w:t>
      </w:r>
      <w:r w:rsidRPr="008B6C03">
        <w:rPr>
          <w:szCs w:val="24"/>
        </w:rPr>
        <w:t xml:space="preserve">i antall uker fra kontraktsignering til levering (ref. punkt </w:t>
      </w:r>
      <w:r>
        <w:rPr>
          <w:szCs w:val="24"/>
        </w:rPr>
        <w:t>5</w:t>
      </w:r>
      <w:r w:rsidRPr="008B6C03">
        <w:rPr>
          <w:szCs w:val="24"/>
        </w:rPr>
        <w:t>.1 Leveringstid)</w:t>
      </w:r>
    </w:p>
    <w:p w14:paraId="0F323D51" w14:textId="5D21DF4C" w:rsidR="00F20F37" w:rsidRDefault="00F20F37" w:rsidP="00F20F37">
      <w:pPr>
        <w:rPr>
          <w:szCs w:val="24"/>
        </w:rPr>
      </w:pPr>
    </w:p>
    <w:p w14:paraId="0EAE0805" w14:textId="2B39BF79" w:rsidR="00B332FC" w:rsidRDefault="00B332FC" w:rsidP="00F20F37">
      <w:pPr>
        <w:rPr>
          <w:szCs w:val="24"/>
        </w:rPr>
      </w:pPr>
      <w:r>
        <w:rPr>
          <w:szCs w:val="24"/>
        </w:rPr>
        <w:t>Merk at med unntak av firmaattesten, trenger leverandørene ikke vedlegge dokumentasjon på at kvalifikasjonskravene (punkt 3.</w:t>
      </w:r>
      <w:r w:rsidR="005F7DB1">
        <w:rPr>
          <w:szCs w:val="24"/>
        </w:rPr>
        <w:t>8</w:t>
      </w:r>
      <w:r>
        <w:rPr>
          <w:szCs w:val="24"/>
        </w:rPr>
        <w:t xml:space="preserve"> - 3.9 nedenfor) er oppfylt. Kun den leverandøren som tildeles kontrakt skal fremlegge dette, før kontrakten signeres. </w:t>
      </w:r>
    </w:p>
    <w:p w14:paraId="5CEABEB1" w14:textId="77777777" w:rsidR="00B332FC" w:rsidRDefault="00B332FC" w:rsidP="00F20F37">
      <w:pPr>
        <w:rPr>
          <w:szCs w:val="24"/>
        </w:rPr>
      </w:pPr>
    </w:p>
    <w:p w14:paraId="57FB44CE" w14:textId="1FFD6152" w:rsidR="00B332FC" w:rsidRDefault="00B332FC" w:rsidP="00F20F37">
      <w:pPr>
        <w:rPr>
          <w:szCs w:val="24"/>
        </w:rPr>
      </w:pPr>
      <w:r>
        <w:rPr>
          <w:szCs w:val="24"/>
        </w:rPr>
        <w:t>Hvis det brukes underleverandør for oppfyllelse av kvalifikasjonskravene (se punkt 3.</w:t>
      </w:r>
      <w:r w:rsidR="005F7DB1">
        <w:rPr>
          <w:szCs w:val="24"/>
        </w:rPr>
        <w:t>6</w:t>
      </w:r>
      <w:r>
        <w:rPr>
          <w:szCs w:val="24"/>
        </w:rPr>
        <w:t>), skal det også vedlegges</w:t>
      </w:r>
    </w:p>
    <w:p w14:paraId="26674E28" w14:textId="77777777" w:rsidR="00B332FC" w:rsidRPr="00DD6DA3" w:rsidRDefault="00B332FC" w:rsidP="006101CD">
      <w:pPr>
        <w:pStyle w:val="Listeavsnitt"/>
        <w:numPr>
          <w:ilvl w:val="1"/>
          <w:numId w:val="22"/>
        </w:numPr>
        <w:rPr>
          <w:sz w:val="24"/>
          <w:szCs w:val="28"/>
        </w:rPr>
      </w:pPr>
      <w:r w:rsidRPr="00DD6DA3">
        <w:rPr>
          <w:sz w:val="24"/>
          <w:szCs w:val="28"/>
        </w:rPr>
        <w:t xml:space="preserve">Forpliktelseserklæring fra hver underleverandør  </w:t>
      </w:r>
    </w:p>
    <w:p w14:paraId="26FD3A57" w14:textId="26EF2650" w:rsidR="004149E2" w:rsidRPr="00DD6DA3" w:rsidRDefault="00B332FC" w:rsidP="006101CD">
      <w:pPr>
        <w:pStyle w:val="Listeavsnitt"/>
        <w:numPr>
          <w:ilvl w:val="1"/>
          <w:numId w:val="22"/>
        </w:numPr>
        <w:rPr>
          <w:sz w:val="24"/>
          <w:szCs w:val="28"/>
        </w:rPr>
      </w:pPr>
      <w:proofErr w:type="spellStart"/>
      <w:r w:rsidRPr="00DD6DA3">
        <w:rPr>
          <w:sz w:val="24"/>
          <w:szCs w:val="28"/>
        </w:rPr>
        <w:t>ESPD</w:t>
      </w:r>
      <w:proofErr w:type="spellEnd"/>
      <w:r w:rsidRPr="00DD6DA3">
        <w:rPr>
          <w:sz w:val="24"/>
          <w:szCs w:val="28"/>
        </w:rPr>
        <w:t xml:space="preserve">-skjema fra hver underleverandør  </w:t>
      </w:r>
    </w:p>
    <w:p w14:paraId="1C310196" w14:textId="77777777" w:rsidR="00B332FC" w:rsidRPr="00B332FC" w:rsidRDefault="00B332FC" w:rsidP="00B332FC">
      <w:pPr>
        <w:ind w:left="1440"/>
        <w:rPr>
          <w:szCs w:val="24"/>
        </w:rPr>
      </w:pPr>
    </w:p>
    <w:p w14:paraId="5BB3EFAC" w14:textId="0499D0F5" w:rsidR="000A6B99" w:rsidRDefault="00B332FC" w:rsidP="000A6B99">
      <w:pPr>
        <w:pStyle w:val="Overskrift2"/>
      </w:pPr>
      <w:bookmarkStart w:id="29" w:name="_Toc234570850"/>
      <w:r>
        <w:t>Forbehold og avvik</w:t>
      </w:r>
      <w:bookmarkEnd w:id="29"/>
      <w:r>
        <w:t xml:space="preserve"> </w:t>
      </w:r>
    </w:p>
    <w:p w14:paraId="208F7943" w14:textId="77777777" w:rsidR="00171C57" w:rsidRDefault="00171C57" w:rsidP="00171C57">
      <w:pPr>
        <w:rPr>
          <w:lang w:eastAsia="nb-NO"/>
        </w:rPr>
      </w:pPr>
      <w:r>
        <w:rPr>
          <w:lang w:eastAsia="nb-NO"/>
        </w:rPr>
        <w:t xml:space="preserve">Tilbudet skal leveres på de vilkår som </w:t>
      </w:r>
      <w:proofErr w:type="gramStart"/>
      <w:r>
        <w:rPr>
          <w:lang w:eastAsia="nb-NO"/>
        </w:rPr>
        <w:t>fremgår</w:t>
      </w:r>
      <w:proofErr w:type="gramEnd"/>
      <w:r>
        <w:rPr>
          <w:lang w:eastAsia="nb-NO"/>
        </w:rPr>
        <w:t xml:space="preserve"> av konkurransegrunnlaget. Forbehold eller avvik fra dette kan lede til at tilbudet vurderes dårligere eller blir avvist.</w:t>
      </w:r>
    </w:p>
    <w:p w14:paraId="3B2BBD15" w14:textId="77777777" w:rsidR="00171C57" w:rsidRDefault="00171C57" w:rsidP="00171C57">
      <w:pPr>
        <w:rPr>
          <w:lang w:eastAsia="nb-NO"/>
        </w:rPr>
      </w:pPr>
    </w:p>
    <w:p w14:paraId="18019BE2" w14:textId="77777777" w:rsidR="00171C57" w:rsidRDefault="00171C57" w:rsidP="00171C57">
      <w:pPr>
        <w:rPr>
          <w:lang w:eastAsia="nb-NO"/>
        </w:rPr>
      </w:pPr>
      <w:r>
        <w:rPr>
          <w:lang w:eastAsia="nb-NO"/>
        </w:rPr>
        <w:t xml:space="preserve">Dersom tilbyderen tar forbehold mot kontraktsvilkårene eller har avvik fra deler av konkurransegrunnlaget, skal dette klart </w:t>
      </w:r>
      <w:proofErr w:type="gramStart"/>
      <w:r>
        <w:rPr>
          <w:lang w:eastAsia="nb-NO"/>
        </w:rPr>
        <w:t>fremgå</w:t>
      </w:r>
      <w:proofErr w:type="gramEnd"/>
      <w:r>
        <w:rPr>
          <w:lang w:eastAsia="nb-NO"/>
        </w:rPr>
        <w:t xml:space="preserve"> av tilbudet, og listes tydelig i selve tilbudsbrevet, med en presis henvisning til hvilke punkter i konkurransegrunnlaget det avvikes fra. Forbeholdene og avvikene skal spesifiseres med hvilke konsekvenser dette har for leveransen, prisen eller andre forhold. Oppdragsgiver kan overprøve dette og ved vurderingen av avviket/forbeholdet selv avgjøre den prismessige- og eventuelle andre konsekvenser det medfører.</w:t>
      </w:r>
    </w:p>
    <w:p w14:paraId="10C5EAFF" w14:textId="77777777" w:rsidR="00171C57" w:rsidRDefault="00171C57" w:rsidP="00171C57">
      <w:pPr>
        <w:rPr>
          <w:lang w:eastAsia="nb-NO"/>
        </w:rPr>
      </w:pPr>
    </w:p>
    <w:p w14:paraId="13D4ED77" w14:textId="77777777" w:rsidR="00171C57" w:rsidRDefault="00171C57" w:rsidP="00171C57">
      <w:pPr>
        <w:rPr>
          <w:lang w:eastAsia="nb-NO"/>
        </w:rPr>
      </w:pPr>
      <w:r>
        <w:rPr>
          <w:lang w:eastAsia="nb-NO"/>
        </w:rPr>
        <w:lastRenderedPageBreak/>
        <w:t xml:space="preserve">Eventuelle forbehold/avvik som ikke </w:t>
      </w:r>
      <w:proofErr w:type="gramStart"/>
      <w:r>
        <w:rPr>
          <w:lang w:eastAsia="nb-NO"/>
        </w:rPr>
        <w:t>fremgår</w:t>
      </w:r>
      <w:proofErr w:type="gramEnd"/>
      <w:r>
        <w:rPr>
          <w:lang w:eastAsia="nb-NO"/>
        </w:rPr>
        <w:t xml:space="preserve"> av tilbudsbrevet, vil ikke bli ansett gyldige etter kontraktsinngåelse og vil ikke kunne påberopes av tilbyder etter kontraktsinngåelse. Eventuell henvisning til standardiserte leveringsvilkår eller lignende kan bli ansett som forbehold dersom de avviker fra foreliggende konkurranse- eller kontrakts bestemmelser, og det frarådes å vedlegge slike. Det samme gjelder forbehold mot kontraktens forpliktende leveringstid.</w:t>
      </w:r>
    </w:p>
    <w:p w14:paraId="6AA6A3E0" w14:textId="77777777" w:rsidR="00171C57" w:rsidRDefault="00171C57" w:rsidP="00171C57">
      <w:pPr>
        <w:rPr>
          <w:lang w:eastAsia="nb-NO"/>
        </w:rPr>
      </w:pPr>
    </w:p>
    <w:p w14:paraId="344CE3AD" w14:textId="13F32771" w:rsidR="00171C57" w:rsidRPr="00171C57" w:rsidRDefault="0E638574" w:rsidP="00171C57">
      <w:pPr>
        <w:rPr>
          <w:lang w:eastAsia="nb-NO"/>
        </w:rPr>
      </w:pPr>
      <w:r w:rsidRPr="171CB165">
        <w:rPr>
          <w:lang w:eastAsia="nb-NO"/>
        </w:rPr>
        <w:t>Det anbefales at leverandøren stiller spørsmål i forkant av tilbudsinnleveringen om forståelsen av konkurransegrunnlaget, heller enn å legge inn forbehold i tilbudet</w:t>
      </w:r>
      <w:r w:rsidR="4084139A" w:rsidRPr="171CB165">
        <w:rPr>
          <w:lang w:eastAsia="nb-NO"/>
        </w:rPr>
        <w:t>.</w:t>
      </w:r>
    </w:p>
    <w:p w14:paraId="7F4911EF" w14:textId="47C9215C" w:rsidR="00171C57" w:rsidRDefault="00171C57" w:rsidP="00171C57">
      <w:pPr>
        <w:pStyle w:val="Overskrift2"/>
      </w:pPr>
      <w:bookmarkStart w:id="30" w:name="_Toc234570851"/>
      <w:r>
        <w:t>Levering av tilbudet</w:t>
      </w:r>
      <w:bookmarkEnd w:id="30"/>
    </w:p>
    <w:p w14:paraId="67B45BAC" w14:textId="77777777" w:rsidR="00171C57" w:rsidRDefault="00171C57" w:rsidP="00171C57">
      <w:pPr>
        <w:rPr>
          <w:lang w:eastAsia="nb-NO"/>
        </w:rPr>
      </w:pPr>
      <w:r>
        <w:rPr>
          <w:lang w:eastAsia="nb-NO"/>
        </w:rPr>
        <w:t>Oppdragsgiver benytter elektronisk konkurransegjennomføringsverktøy (</w:t>
      </w:r>
      <w:proofErr w:type="spellStart"/>
      <w:r>
        <w:rPr>
          <w:lang w:eastAsia="nb-NO"/>
        </w:rPr>
        <w:t>KGV</w:t>
      </w:r>
      <w:proofErr w:type="spellEnd"/>
      <w:r>
        <w:rPr>
          <w:lang w:eastAsia="nb-NO"/>
        </w:rPr>
        <w:t>), og innlevering av tilbud må skje i dette systemet:</w:t>
      </w:r>
    </w:p>
    <w:p w14:paraId="0D2DC9ED" w14:textId="77777777" w:rsidR="00171C57" w:rsidRDefault="00171C57" w:rsidP="00171C57">
      <w:pPr>
        <w:rPr>
          <w:lang w:eastAsia="nb-NO"/>
        </w:rPr>
      </w:pPr>
    </w:p>
    <w:p w14:paraId="30A846EA" w14:textId="2683B153" w:rsidR="00171C57" w:rsidRPr="00ED315F" w:rsidRDefault="4639A97B" w:rsidP="171CB165">
      <w:pPr>
        <w:rPr>
          <w:lang w:eastAsia="nb-NO"/>
        </w:rPr>
      </w:pPr>
      <w:hyperlink r:id="rId14">
        <w:r w:rsidRPr="00ED315F">
          <w:rPr>
            <w:rStyle w:val="Hyperkobling"/>
            <w:lang w:eastAsia="nb-NO"/>
          </w:rPr>
          <w:t>https://app.artifik.no/procurements</w:t>
        </w:r>
      </w:hyperlink>
      <w:r w:rsidRPr="00ED315F">
        <w:rPr>
          <w:lang w:eastAsia="nb-NO"/>
        </w:rPr>
        <w:t xml:space="preserve"> </w:t>
      </w:r>
    </w:p>
    <w:p w14:paraId="42B5533A" w14:textId="77777777" w:rsidR="00171C57" w:rsidRDefault="00171C57" w:rsidP="00171C57">
      <w:pPr>
        <w:rPr>
          <w:lang w:eastAsia="nb-NO"/>
        </w:rPr>
      </w:pPr>
    </w:p>
    <w:p w14:paraId="4146B834" w14:textId="77777777" w:rsidR="00171C57" w:rsidRDefault="00171C57" w:rsidP="00171C57">
      <w:pPr>
        <w:rPr>
          <w:lang w:eastAsia="nb-NO"/>
        </w:rPr>
      </w:pPr>
      <w:r>
        <w:rPr>
          <w:lang w:eastAsia="nb-NO"/>
        </w:rPr>
        <w:t xml:space="preserve">Frist for innlevering av tilbud er den frist som er angitt i </w:t>
      </w:r>
      <w:proofErr w:type="spellStart"/>
      <w:r>
        <w:rPr>
          <w:lang w:eastAsia="nb-NO"/>
        </w:rPr>
        <w:t>KGV</w:t>
      </w:r>
      <w:proofErr w:type="spellEnd"/>
      <w:r>
        <w:rPr>
          <w:lang w:eastAsia="nb-NO"/>
        </w:rPr>
        <w:t>-løsningen og i konkurransegrunnlagets punkt 1.6.</w:t>
      </w:r>
    </w:p>
    <w:p w14:paraId="0FFBC35E" w14:textId="77777777" w:rsidR="00171C57" w:rsidRDefault="00171C57" w:rsidP="00171C57">
      <w:pPr>
        <w:rPr>
          <w:lang w:eastAsia="nb-NO"/>
        </w:rPr>
      </w:pPr>
    </w:p>
    <w:p w14:paraId="51157E74" w14:textId="77777777" w:rsidR="00171C57" w:rsidRDefault="00171C57" w:rsidP="00171C57">
      <w:pPr>
        <w:rPr>
          <w:lang w:eastAsia="nb-NO"/>
        </w:rPr>
      </w:pPr>
      <w:r>
        <w:rPr>
          <w:lang w:eastAsia="nb-NO"/>
        </w:rPr>
        <w:t xml:space="preserve">Tilbyder har risikoen for ikke å få levert tilbudet elektronisk gjennom konkurransegjennomføringsverktøy innen fristen. Tilbud som ikke er kommet til oppdragsgiver i </w:t>
      </w:r>
      <w:proofErr w:type="spellStart"/>
      <w:r>
        <w:rPr>
          <w:lang w:eastAsia="nb-NO"/>
        </w:rPr>
        <w:t>KGV</w:t>
      </w:r>
      <w:proofErr w:type="spellEnd"/>
      <w:r>
        <w:rPr>
          <w:lang w:eastAsia="nb-NO"/>
        </w:rPr>
        <w:t>-systemet innen fristen kan bli avvist i henhold til regelverket for offentlige anskaffelser. Vi anbefaler at man starter innlevering i god tid før fristens utløp.</w:t>
      </w:r>
    </w:p>
    <w:p w14:paraId="40A100A2" w14:textId="77777777" w:rsidR="00171C57" w:rsidRDefault="00171C57" w:rsidP="00171C57">
      <w:pPr>
        <w:rPr>
          <w:lang w:eastAsia="nb-NO"/>
        </w:rPr>
      </w:pPr>
    </w:p>
    <w:p w14:paraId="616ED9D0" w14:textId="7BA20E2E" w:rsidR="00171C57" w:rsidRPr="00171C57" w:rsidRDefault="00171C57" w:rsidP="00171C57">
      <w:pPr>
        <w:rPr>
          <w:lang w:eastAsia="nb-NO"/>
        </w:rPr>
      </w:pPr>
      <w:r>
        <w:rPr>
          <w:lang w:eastAsia="nb-NO"/>
        </w:rPr>
        <w:t>Det minnes om at det ikke er adgang til å levere tilbudene per e-post.</w:t>
      </w:r>
    </w:p>
    <w:p w14:paraId="414D3E7E" w14:textId="77777777" w:rsidR="000A6B99" w:rsidRPr="005F0B12" w:rsidRDefault="000A6B99" w:rsidP="00F70C31">
      <w:pPr>
        <w:rPr>
          <w:snapToGrid w:val="0"/>
          <w:lang w:eastAsia="nb-NO"/>
        </w:rPr>
      </w:pPr>
    </w:p>
    <w:p w14:paraId="4B63304E" w14:textId="77777777" w:rsidR="000A6B99" w:rsidRDefault="000A6B99" w:rsidP="000A6B99">
      <w:pPr>
        <w:pStyle w:val="Overskrift2"/>
      </w:pPr>
      <w:bookmarkStart w:id="31" w:name="_Toc266864189"/>
      <w:bookmarkStart w:id="32" w:name="_Toc477950170"/>
      <w:bookmarkStart w:id="33" w:name="_Toc234570852"/>
      <w:r>
        <w:t>Vedståelsesfrist</w:t>
      </w:r>
      <w:bookmarkEnd w:id="31"/>
      <w:bookmarkEnd w:id="32"/>
      <w:bookmarkEnd w:id="33"/>
    </w:p>
    <w:p w14:paraId="4F8B02A9" w14:textId="77777777" w:rsidR="00171C57" w:rsidRPr="00171C57" w:rsidRDefault="00171C57" w:rsidP="00171C57">
      <w:pPr>
        <w:rPr>
          <w:snapToGrid w:val="0"/>
          <w:lang w:eastAsia="nb-NO"/>
        </w:rPr>
      </w:pPr>
      <w:r w:rsidRPr="00171C57">
        <w:rPr>
          <w:snapToGrid w:val="0"/>
          <w:lang w:eastAsia="nb-NO"/>
        </w:rPr>
        <w:t>Leverandøren er bundet av tilbudet 90 dager fra tilbudsfrist.</w:t>
      </w:r>
    </w:p>
    <w:p w14:paraId="22F1E091" w14:textId="77777777" w:rsidR="00171C57" w:rsidRPr="00171C57" w:rsidRDefault="00171C57" w:rsidP="00171C57">
      <w:pPr>
        <w:rPr>
          <w:snapToGrid w:val="0"/>
          <w:lang w:eastAsia="nb-NO"/>
        </w:rPr>
      </w:pPr>
    </w:p>
    <w:p w14:paraId="7839BCAA" w14:textId="77777777" w:rsidR="00171C57" w:rsidRDefault="00171C57" w:rsidP="00171C57">
      <w:pPr>
        <w:rPr>
          <w:snapToGrid w:val="0"/>
          <w:lang w:eastAsia="nb-NO"/>
        </w:rPr>
      </w:pPr>
      <w:r w:rsidRPr="00171C57">
        <w:rPr>
          <w:snapToGrid w:val="0"/>
          <w:lang w:eastAsia="nb-NO"/>
        </w:rPr>
        <w:t>Med vedståelsesfrist menes også at tilbudet, slik det lyder, er gyldig helt frem til angitte tidspunkt, og leverandøren må ta høyde for at kontrakt ikke signeres før denne datoen. Angitt, uforpliktende tid for «Kontrakt inngås» over i punkt 1.6, er altså kun til foreløpig orientering. Eventuelle forbehold i tilbudet om at kontrakt må signeres innen en bestemt dato, kan lede til</w:t>
      </w:r>
      <w:r>
        <w:rPr>
          <w:snapToGrid w:val="0"/>
          <w:lang w:eastAsia="nb-NO"/>
        </w:rPr>
        <w:t xml:space="preserve"> </w:t>
      </w:r>
      <w:r w:rsidRPr="00171C57">
        <w:rPr>
          <w:snapToGrid w:val="0"/>
          <w:lang w:eastAsia="nb-NO"/>
        </w:rPr>
        <w:t xml:space="preserve">at tilbudet avvises. </w:t>
      </w:r>
    </w:p>
    <w:p w14:paraId="75A172F0" w14:textId="77777777" w:rsidR="00171C57" w:rsidRDefault="00171C57" w:rsidP="00171C57">
      <w:pPr>
        <w:rPr>
          <w:snapToGrid w:val="0"/>
          <w:lang w:eastAsia="nb-NO"/>
        </w:rPr>
      </w:pPr>
    </w:p>
    <w:p w14:paraId="50EACCD4" w14:textId="4DC35E9E" w:rsidR="009922FA" w:rsidRPr="00171C57" w:rsidRDefault="00171C57" w:rsidP="00F70C31">
      <w:pPr>
        <w:rPr>
          <w:snapToGrid w:val="0"/>
          <w:lang w:eastAsia="nb-NO"/>
        </w:rPr>
      </w:pPr>
      <w:r w:rsidRPr="00171C57">
        <w:rPr>
          <w:snapToGrid w:val="0"/>
          <w:lang w:eastAsia="nb-NO"/>
        </w:rPr>
        <w:t>Dersom det oppstår uforutsette hendelser slik at konkurransen ikke kan fullføres innen vedståelsesfristen, kan oppdragsgiver skriftlig be alle leverandørene om å forlenge fristen</w:t>
      </w:r>
    </w:p>
    <w:p w14:paraId="5AC0B4A2" w14:textId="77777777" w:rsidR="00B91795" w:rsidRDefault="00DE05A7" w:rsidP="00B91795">
      <w:pPr>
        <w:pStyle w:val="Overskrift1"/>
        <w:rPr>
          <w:snapToGrid w:val="0"/>
          <w:lang w:eastAsia="nb-NO"/>
        </w:rPr>
      </w:pPr>
      <w:bookmarkStart w:id="34" w:name="_Toc234570853"/>
      <w:r>
        <w:rPr>
          <w:snapToGrid w:val="0"/>
          <w:lang w:eastAsia="nb-NO"/>
        </w:rPr>
        <w:t>Kvalifikasjonskrav</w:t>
      </w:r>
      <w:bookmarkEnd w:id="34"/>
      <w:r>
        <w:rPr>
          <w:snapToGrid w:val="0"/>
          <w:lang w:eastAsia="nb-NO"/>
        </w:rPr>
        <w:t xml:space="preserve"> </w:t>
      </w:r>
    </w:p>
    <w:p w14:paraId="2DDE9FF7" w14:textId="77777777" w:rsidR="00DE05A7" w:rsidRDefault="006170E0" w:rsidP="000A6B99">
      <w:pPr>
        <w:pStyle w:val="Overskrift2"/>
      </w:pPr>
      <w:bookmarkStart w:id="35" w:name="_Toc234570854"/>
      <w:bookmarkStart w:id="36" w:name="_Toc477950172"/>
      <w:r>
        <w:t>Om kvalifikasjonskravene</w:t>
      </w:r>
      <w:bookmarkEnd w:id="35"/>
      <w:r>
        <w:t xml:space="preserve"> </w:t>
      </w:r>
    </w:p>
    <w:p w14:paraId="50AB9CE6" w14:textId="2EC3A591" w:rsidR="00ED5A25" w:rsidRDefault="00171C57" w:rsidP="006170E0">
      <w:pPr>
        <w:rPr>
          <w:lang w:eastAsia="nb-NO"/>
        </w:rPr>
      </w:pPr>
      <w:r w:rsidRPr="00171C57">
        <w:rPr>
          <w:lang w:eastAsia="nb-NO"/>
        </w:rPr>
        <w:t xml:space="preserve">Leverandøren må oppfylle alle de nedenfor angitte kvalifikasjonskravene. Oppfyllelse skal i første omgang dokumenteres med opplysninger gitt i egenerklæring i det elektroniske </w:t>
      </w:r>
      <w:proofErr w:type="spellStart"/>
      <w:r w:rsidRPr="00171C57">
        <w:rPr>
          <w:lang w:eastAsia="nb-NO"/>
        </w:rPr>
        <w:t>ESPD</w:t>
      </w:r>
      <w:proofErr w:type="spellEnd"/>
      <w:r w:rsidRPr="00171C57">
        <w:rPr>
          <w:lang w:eastAsia="nb-NO"/>
        </w:rPr>
        <w:t>- skjemaet, se punkt 3.2 og 3.3 nedenfor</w:t>
      </w:r>
      <w:r w:rsidR="006B2735">
        <w:rPr>
          <w:lang w:eastAsia="nb-NO"/>
        </w:rPr>
        <w:t>.</w:t>
      </w:r>
      <w:r w:rsidR="006170E0">
        <w:rPr>
          <w:lang w:eastAsia="nb-NO"/>
        </w:rPr>
        <w:t xml:space="preserve"> </w:t>
      </w:r>
    </w:p>
    <w:p w14:paraId="50974A2D" w14:textId="77777777" w:rsidR="00171C57" w:rsidRDefault="00171C57" w:rsidP="006170E0">
      <w:pPr>
        <w:rPr>
          <w:lang w:eastAsia="nb-NO"/>
        </w:rPr>
      </w:pPr>
    </w:p>
    <w:p w14:paraId="4AD8370B" w14:textId="646E56D0" w:rsidR="00171C57" w:rsidRDefault="00171C57" w:rsidP="000A6B99">
      <w:pPr>
        <w:pStyle w:val="Overskrift2"/>
      </w:pPr>
      <w:bookmarkStart w:id="37" w:name="_Toc234570855"/>
      <w:r>
        <w:t xml:space="preserve">Om </w:t>
      </w:r>
      <w:proofErr w:type="spellStart"/>
      <w:r>
        <w:t>ESPD</w:t>
      </w:r>
      <w:proofErr w:type="spellEnd"/>
      <w:r>
        <w:t>-skjemaet</w:t>
      </w:r>
      <w:bookmarkEnd w:id="37"/>
      <w:r>
        <w:t xml:space="preserve"> </w:t>
      </w:r>
    </w:p>
    <w:p w14:paraId="74B6BA74" w14:textId="77777777" w:rsidR="00171C57" w:rsidRDefault="00171C57" w:rsidP="00171C57">
      <w:pPr>
        <w:rPr>
          <w:lang w:eastAsia="nb-NO"/>
        </w:rPr>
      </w:pPr>
      <w:proofErr w:type="spellStart"/>
      <w:r>
        <w:rPr>
          <w:lang w:eastAsia="nb-NO"/>
        </w:rPr>
        <w:t>ESPD</w:t>
      </w:r>
      <w:proofErr w:type="spellEnd"/>
      <w:r>
        <w:rPr>
          <w:lang w:eastAsia="nb-NO"/>
        </w:rPr>
        <w:t xml:space="preserve">-skjemaet er det europeiske egenerklæringsskjemaet, og er obligatorisk å bruke ved anskaffelser etter anskaffelsesforskriften del III. </w:t>
      </w:r>
      <w:proofErr w:type="spellStart"/>
      <w:r>
        <w:rPr>
          <w:lang w:eastAsia="nb-NO"/>
        </w:rPr>
        <w:t>ESPD</w:t>
      </w:r>
      <w:proofErr w:type="spellEnd"/>
      <w:r>
        <w:rPr>
          <w:lang w:eastAsia="nb-NO"/>
        </w:rPr>
        <w:t xml:space="preserve"> står for European Single </w:t>
      </w:r>
      <w:proofErr w:type="spellStart"/>
      <w:r>
        <w:rPr>
          <w:lang w:eastAsia="nb-NO"/>
        </w:rPr>
        <w:t>Procurement</w:t>
      </w:r>
      <w:proofErr w:type="spellEnd"/>
      <w:r>
        <w:rPr>
          <w:lang w:eastAsia="nb-NO"/>
        </w:rPr>
        <w:t xml:space="preserve"> </w:t>
      </w:r>
      <w:proofErr w:type="spellStart"/>
      <w:r>
        <w:rPr>
          <w:lang w:eastAsia="nb-NO"/>
        </w:rPr>
        <w:t>Document</w:t>
      </w:r>
      <w:proofErr w:type="spellEnd"/>
      <w:r>
        <w:rPr>
          <w:lang w:eastAsia="nb-NO"/>
        </w:rPr>
        <w:t xml:space="preserve"> som oversettes til Det Europeiske Egenerklæringsskjemaet. Det er et standard elektronisk skjema som er fylt ut av oppdragsgiver, og skal besvares av leverandøren. </w:t>
      </w:r>
      <w:proofErr w:type="spellStart"/>
      <w:r>
        <w:rPr>
          <w:lang w:eastAsia="nb-NO"/>
        </w:rPr>
        <w:t>ESPD</w:t>
      </w:r>
      <w:proofErr w:type="spellEnd"/>
      <w:r>
        <w:rPr>
          <w:lang w:eastAsia="nb-NO"/>
        </w:rPr>
        <w:t xml:space="preserve"> </w:t>
      </w:r>
      <w:r>
        <w:rPr>
          <w:lang w:eastAsia="nb-NO"/>
        </w:rPr>
        <w:lastRenderedPageBreak/>
        <w:t>er en egenerklæring, som fungerer som et foreløpig bevis for at leverandøren oppfyller kriteriene med hensyn til avvisning og oppfyllelse av kvalifikasjonskravene.</w:t>
      </w:r>
    </w:p>
    <w:p w14:paraId="211BE057" w14:textId="77777777" w:rsidR="00171C57" w:rsidRDefault="00171C57" w:rsidP="00171C57">
      <w:pPr>
        <w:rPr>
          <w:lang w:eastAsia="nb-NO"/>
        </w:rPr>
      </w:pPr>
    </w:p>
    <w:p w14:paraId="7E30E9FD" w14:textId="231569A7" w:rsidR="00171C57" w:rsidRPr="00171C57" w:rsidRDefault="00171C57" w:rsidP="00171C57">
      <w:pPr>
        <w:rPr>
          <w:lang w:eastAsia="nb-NO"/>
        </w:rPr>
      </w:pPr>
      <w:proofErr w:type="spellStart"/>
      <w:r>
        <w:rPr>
          <w:lang w:eastAsia="nb-NO"/>
        </w:rPr>
        <w:t>ESPD</w:t>
      </w:r>
      <w:proofErr w:type="spellEnd"/>
      <w:r>
        <w:rPr>
          <w:lang w:eastAsia="nb-NO"/>
        </w:rPr>
        <w:t xml:space="preserve">-skjemaet er integrert i konkurransen i konkurransegjennomføringsverktøyet. Leverandøren må fylle ut det elektroniske skjemaet inne når man er innlogget i portalen. I tillegg til å besvare kvalifikasjonskravene, skal det også fylles inn annen informasjon og gis de bekreftelser som </w:t>
      </w:r>
      <w:proofErr w:type="gramStart"/>
      <w:r>
        <w:rPr>
          <w:lang w:eastAsia="nb-NO"/>
        </w:rPr>
        <w:t>fremkommer</w:t>
      </w:r>
      <w:proofErr w:type="gramEnd"/>
      <w:r>
        <w:rPr>
          <w:lang w:eastAsia="nb-NO"/>
        </w:rPr>
        <w:t xml:space="preserve"> av skjemaet</w:t>
      </w:r>
    </w:p>
    <w:p w14:paraId="62AEF90C" w14:textId="0CA5AC86" w:rsidR="00DE05A7" w:rsidRDefault="006170E0" w:rsidP="000A6B99">
      <w:pPr>
        <w:pStyle w:val="Overskrift2"/>
      </w:pPr>
      <w:bookmarkStart w:id="38" w:name="_Toc234570856"/>
      <w:r>
        <w:t>Dokumentasjon på oppfyllelse</w:t>
      </w:r>
      <w:bookmarkEnd w:id="38"/>
      <w:r>
        <w:t xml:space="preserve"> </w:t>
      </w:r>
    </w:p>
    <w:p w14:paraId="57F4BFA0" w14:textId="77777777" w:rsidR="00171C57" w:rsidRDefault="00171C57" w:rsidP="00171C57">
      <w:pPr>
        <w:rPr>
          <w:lang w:eastAsia="nb-NO"/>
        </w:rPr>
      </w:pPr>
      <w:r>
        <w:rPr>
          <w:lang w:eastAsia="nb-NO"/>
        </w:rPr>
        <w:t xml:space="preserve">Oppfyllelse av kvalifikasjonskravene skal i første omgang dokumenteres kun med egenerklæring i det elektroniske </w:t>
      </w:r>
      <w:proofErr w:type="spellStart"/>
      <w:r>
        <w:rPr>
          <w:lang w:eastAsia="nb-NO"/>
        </w:rPr>
        <w:t>ESPD</w:t>
      </w:r>
      <w:proofErr w:type="spellEnd"/>
      <w:r>
        <w:rPr>
          <w:lang w:eastAsia="nb-NO"/>
        </w:rPr>
        <w:t>-skjemaet. Kun valgte leverandør vil bli bedt om å sende inn dokumentasjonen. Den som blir valgte leverandør må da være forberedt på straks, og uten noen forsinkelse, å kunne fremlegge alle de etterspurte dokumenter.</w:t>
      </w:r>
    </w:p>
    <w:p w14:paraId="63684546" w14:textId="77777777" w:rsidR="00171C57" w:rsidRDefault="00171C57" w:rsidP="00171C57">
      <w:pPr>
        <w:rPr>
          <w:lang w:eastAsia="nb-NO"/>
        </w:rPr>
      </w:pPr>
    </w:p>
    <w:p w14:paraId="32367AB4" w14:textId="77777777" w:rsidR="00171C57" w:rsidRDefault="00171C57" w:rsidP="00171C57">
      <w:pPr>
        <w:rPr>
          <w:lang w:eastAsia="nb-NO"/>
        </w:rPr>
      </w:pPr>
      <w:r>
        <w:rPr>
          <w:lang w:eastAsia="nb-NO"/>
        </w:rPr>
        <w:t xml:space="preserve">Med dokumentasjon forstås i denne sammenheng særlig eksterne dokumenter som attester, sertifikater, og godkjenningsbevis. I </w:t>
      </w:r>
      <w:proofErr w:type="spellStart"/>
      <w:r>
        <w:rPr>
          <w:lang w:eastAsia="nb-NO"/>
        </w:rPr>
        <w:t>ESPD</w:t>
      </w:r>
      <w:proofErr w:type="spellEnd"/>
      <w:r>
        <w:rPr>
          <w:lang w:eastAsia="nb-NO"/>
        </w:rPr>
        <w:t xml:space="preserve">-skjemaet kan det være bedt om at man i tilknytning til noen av kvalifikasjonskravene skal gi opplysninger, og da skal dette fylles ut/skrives inn i </w:t>
      </w:r>
      <w:proofErr w:type="spellStart"/>
      <w:r>
        <w:rPr>
          <w:lang w:eastAsia="nb-NO"/>
        </w:rPr>
        <w:t>ESPD</w:t>
      </w:r>
      <w:proofErr w:type="spellEnd"/>
      <w:r>
        <w:rPr>
          <w:lang w:eastAsia="nb-NO"/>
        </w:rPr>
        <w:t>-skjemaet.</w:t>
      </w:r>
    </w:p>
    <w:p w14:paraId="6F0E10EC" w14:textId="77777777" w:rsidR="00171C57" w:rsidRDefault="00171C57" w:rsidP="00171C57">
      <w:pPr>
        <w:rPr>
          <w:lang w:eastAsia="nb-NO"/>
        </w:rPr>
      </w:pPr>
    </w:p>
    <w:p w14:paraId="2233F8D4" w14:textId="09AC1D28" w:rsidR="003A13F7" w:rsidRDefault="00171C57" w:rsidP="00171C57">
      <w:pPr>
        <w:rPr>
          <w:lang w:eastAsia="nb-NO"/>
        </w:rPr>
      </w:pPr>
      <w:r>
        <w:rPr>
          <w:lang w:eastAsia="nb-NO"/>
        </w:rPr>
        <w:t>Uavhengig av dette kan oppdragsgiver, hvis det anses nødvendig, på ethvert tidspunkt kreve å få fremlagt alle eller deler av den etterspurte dokumentasjonen fra hvilken som helst av leverandørene i konkurransen</w:t>
      </w:r>
      <w:r w:rsidR="003A13F7">
        <w:rPr>
          <w:lang w:eastAsia="nb-NO"/>
        </w:rPr>
        <w:t xml:space="preserve">. </w:t>
      </w:r>
    </w:p>
    <w:p w14:paraId="3EDD9E6E" w14:textId="77777777" w:rsidR="00DE05A7" w:rsidRDefault="00DE05A7" w:rsidP="00E14715"/>
    <w:p w14:paraId="5713AB64" w14:textId="77777777" w:rsidR="00647206" w:rsidRDefault="00647206" w:rsidP="000A6B99">
      <w:pPr>
        <w:pStyle w:val="Overskrift2"/>
      </w:pPr>
      <w:bookmarkStart w:id="39" w:name="_Toc234570857"/>
      <w:r>
        <w:t>Avvisningsgrunner</w:t>
      </w:r>
      <w:bookmarkEnd w:id="39"/>
      <w:r>
        <w:t xml:space="preserve"> </w:t>
      </w:r>
    </w:p>
    <w:p w14:paraId="28A2F578" w14:textId="77777777" w:rsidR="00647206" w:rsidRDefault="00C72A0B" w:rsidP="00647206">
      <w:pPr>
        <w:rPr>
          <w:lang w:eastAsia="nb-NO"/>
        </w:rPr>
      </w:pPr>
      <w:r>
        <w:t xml:space="preserve">I </w:t>
      </w:r>
      <w:proofErr w:type="spellStart"/>
      <w:r>
        <w:t>ESPD</w:t>
      </w:r>
      <w:proofErr w:type="spellEnd"/>
      <w:r>
        <w:t>-skjemaets del III skal leverandøren</w:t>
      </w:r>
      <w:r w:rsidR="00143494">
        <w:t xml:space="preserve"> gi</w:t>
      </w:r>
      <w:r>
        <w:t xml:space="preserve"> opplysninger om en rekke avvisningsgrunner som følger av EU-retten.  </w:t>
      </w:r>
    </w:p>
    <w:p w14:paraId="0EAFC3C7" w14:textId="77777777" w:rsidR="00C15779" w:rsidRDefault="00C15779" w:rsidP="00647206">
      <w:pPr>
        <w:rPr>
          <w:lang w:eastAsia="nb-NO"/>
        </w:rPr>
      </w:pPr>
    </w:p>
    <w:p w14:paraId="07F67234" w14:textId="77777777" w:rsidR="00C72A0B" w:rsidRDefault="00C72A0B" w:rsidP="00647206">
      <w:pPr>
        <w:rPr>
          <w:lang w:eastAsia="nb-NO"/>
        </w:rPr>
      </w:pPr>
      <w:r w:rsidRPr="00C72A0B">
        <w:rPr>
          <w:lang w:eastAsia="nb-NO"/>
        </w:rPr>
        <w:t xml:space="preserve">De norske anskaffelsesreglene går lenger enn hva som følger av avvisningsgrunnene angitt i EUs direktiv om offentlige anskaffelser og i standardskjemaet for </w:t>
      </w:r>
      <w:proofErr w:type="spellStart"/>
      <w:r w:rsidRPr="00C72A0B">
        <w:rPr>
          <w:lang w:eastAsia="nb-NO"/>
        </w:rPr>
        <w:t>ESPD</w:t>
      </w:r>
      <w:proofErr w:type="spellEnd"/>
      <w:r w:rsidRPr="00C72A0B">
        <w:rPr>
          <w:lang w:eastAsia="nb-NO"/>
        </w:rPr>
        <w:t xml:space="preserve">. Det presiseres derfor at i denne konkurransen gjelder og alle avvisningsgrunnene i </w:t>
      </w:r>
      <w:r>
        <w:rPr>
          <w:lang w:eastAsia="nb-NO"/>
        </w:rPr>
        <w:t>FOA</w:t>
      </w:r>
      <w:r w:rsidRPr="00C72A0B">
        <w:rPr>
          <w:lang w:eastAsia="nb-NO"/>
        </w:rPr>
        <w:t xml:space="preserve"> § 24-2, inkludert de rent nasjonale avvisningsgrunne.</w:t>
      </w:r>
    </w:p>
    <w:p w14:paraId="1487DE41" w14:textId="77777777" w:rsidR="00C72A0B" w:rsidRDefault="00C72A0B" w:rsidP="00647206">
      <w:pPr>
        <w:rPr>
          <w:lang w:eastAsia="nb-NO"/>
        </w:rPr>
      </w:pPr>
    </w:p>
    <w:p w14:paraId="3B662148" w14:textId="77777777" w:rsidR="00C72A0B" w:rsidRDefault="00C72A0B" w:rsidP="00C72A0B">
      <w:pPr>
        <w:rPr>
          <w:lang w:eastAsia="nb-NO"/>
        </w:rPr>
      </w:pPr>
      <w:r>
        <w:rPr>
          <w:lang w:eastAsia="nb-NO"/>
        </w:rPr>
        <w:t xml:space="preserve">Følgende av avvisningsgrunnene i </w:t>
      </w:r>
      <w:r w:rsidR="002C5ED8">
        <w:rPr>
          <w:lang w:eastAsia="nb-NO"/>
        </w:rPr>
        <w:t xml:space="preserve">FOA </w:t>
      </w:r>
      <w:r>
        <w:rPr>
          <w:lang w:eastAsia="nb-NO"/>
        </w:rPr>
        <w:t>§ 24-2 er rent nasjonale avvisningsgrunner:</w:t>
      </w:r>
    </w:p>
    <w:p w14:paraId="58178D70" w14:textId="77777777" w:rsidR="00C72A0B" w:rsidRDefault="00C72A0B" w:rsidP="00C72A0B">
      <w:pPr>
        <w:rPr>
          <w:lang w:eastAsia="nb-NO"/>
        </w:rPr>
      </w:pPr>
    </w:p>
    <w:p w14:paraId="1A99EA11" w14:textId="77777777" w:rsidR="00C72A0B" w:rsidRDefault="00C72A0B" w:rsidP="00C72A0B">
      <w:pPr>
        <w:numPr>
          <w:ilvl w:val="0"/>
          <w:numId w:val="20"/>
        </w:numPr>
        <w:rPr>
          <w:lang w:eastAsia="nb-NO"/>
        </w:rPr>
      </w:pPr>
      <w:r w:rsidRPr="00C72A0B">
        <w:rPr>
          <w:b/>
          <w:lang w:eastAsia="nb-NO"/>
        </w:rPr>
        <w:t>Rettskraftig dømt</w:t>
      </w:r>
      <w:r>
        <w:rPr>
          <w:lang w:eastAsia="nb-NO"/>
        </w:rPr>
        <w:t xml:space="preserve">. </w:t>
      </w:r>
      <w:r w:rsidR="002C5ED8">
        <w:rPr>
          <w:lang w:eastAsia="nb-NO"/>
        </w:rPr>
        <w:t xml:space="preserve">FOA </w:t>
      </w:r>
      <w:r>
        <w:rPr>
          <w:lang w:eastAsia="nb-NO"/>
        </w:rPr>
        <w:t>§</w:t>
      </w:r>
      <w:r w:rsidR="002C5ED8">
        <w:rPr>
          <w:lang w:eastAsia="nb-NO"/>
        </w:rPr>
        <w:t xml:space="preserve"> </w:t>
      </w:r>
      <w:r>
        <w:rPr>
          <w:lang w:eastAsia="nb-NO"/>
        </w:rPr>
        <w:t>24-2</w:t>
      </w:r>
      <w:r w:rsidR="002C5ED8">
        <w:rPr>
          <w:lang w:eastAsia="nb-NO"/>
        </w:rPr>
        <w:t xml:space="preserve"> </w:t>
      </w:r>
      <w:r>
        <w:rPr>
          <w:lang w:eastAsia="nb-NO"/>
        </w:rPr>
        <w:t>(2).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1DB542A1" w14:textId="77777777" w:rsidR="00C72A0B" w:rsidRDefault="00C72A0B" w:rsidP="00C72A0B">
      <w:pPr>
        <w:rPr>
          <w:lang w:eastAsia="nb-NO"/>
        </w:rPr>
      </w:pPr>
    </w:p>
    <w:p w14:paraId="4DC9D3A8" w14:textId="77777777" w:rsidR="00C72A0B" w:rsidRDefault="00C72A0B" w:rsidP="00C72A0B">
      <w:pPr>
        <w:numPr>
          <w:ilvl w:val="0"/>
          <w:numId w:val="20"/>
        </w:numPr>
        <w:rPr>
          <w:lang w:eastAsia="nb-NO"/>
        </w:rPr>
      </w:pPr>
      <w:r w:rsidRPr="00C72A0B">
        <w:rPr>
          <w:b/>
          <w:lang w:eastAsia="nb-NO"/>
        </w:rPr>
        <w:t>Alvorlige feil</w:t>
      </w:r>
      <w:r>
        <w:rPr>
          <w:lang w:eastAsia="nb-NO"/>
        </w:rPr>
        <w:t>. FOA § 24-2</w:t>
      </w:r>
      <w:r w:rsidR="002C5ED8">
        <w:rPr>
          <w:lang w:eastAsia="nb-NO"/>
        </w:rPr>
        <w:t xml:space="preserve"> </w:t>
      </w:r>
      <w:r>
        <w:rPr>
          <w:lang w:eastAsia="nb-NO"/>
        </w:rPr>
        <w:t xml:space="preserve">(3) bokstav i. Avvisningsgrunnen i </w:t>
      </w:r>
      <w:proofErr w:type="spellStart"/>
      <w:r>
        <w:rPr>
          <w:lang w:eastAsia="nb-NO"/>
        </w:rPr>
        <w:t>ESPD</w:t>
      </w:r>
      <w:proofErr w:type="spellEnd"/>
      <w:r>
        <w:rPr>
          <w:lang w:eastAsia="nb-NO"/>
        </w:rPr>
        <w:t xml:space="preserve"> skjemaet gjelder kun alvorlige feil i yrkesutøvelsen, mens den norske avvisningsgrunnen også omfatter andre alvorlige feil som kan medføre tvil om leverandørens yrkesmessige integritet.</w:t>
      </w:r>
    </w:p>
    <w:p w14:paraId="52C9C493" w14:textId="77777777" w:rsidR="00C72A0B" w:rsidRDefault="00C72A0B" w:rsidP="00647206">
      <w:pPr>
        <w:rPr>
          <w:lang w:eastAsia="nb-NO"/>
        </w:rPr>
      </w:pPr>
    </w:p>
    <w:p w14:paraId="21870E80" w14:textId="77777777" w:rsidR="00C72A0B" w:rsidRDefault="00C72A0B" w:rsidP="00647206">
      <w:pPr>
        <w:rPr>
          <w:lang w:eastAsia="nb-NO"/>
        </w:rPr>
      </w:pPr>
      <w:r>
        <w:rPr>
          <w:lang w:eastAsia="nb-NO"/>
        </w:rPr>
        <w:t xml:space="preserve">Leverandøren oppfordres </w:t>
      </w:r>
      <w:proofErr w:type="gramStart"/>
      <w:r>
        <w:rPr>
          <w:lang w:eastAsia="nb-NO"/>
        </w:rPr>
        <w:t>for øvrig</w:t>
      </w:r>
      <w:proofErr w:type="gramEnd"/>
      <w:r>
        <w:rPr>
          <w:lang w:eastAsia="nb-NO"/>
        </w:rPr>
        <w:t xml:space="preserve"> på generelt grunnlag til å sette seg inn i avvisningsgrunnene, som står i FOA kapittel 24. </w:t>
      </w:r>
    </w:p>
    <w:p w14:paraId="554408D5" w14:textId="77777777" w:rsidR="00C72A0B" w:rsidRPr="00647206" w:rsidRDefault="00C72A0B" w:rsidP="00647206">
      <w:pPr>
        <w:rPr>
          <w:lang w:eastAsia="nb-NO"/>
        </w:rPr>
      </w:pPr>
    </w:p>
    <w:p w14:paraId="2E13C665" w14:textId="77777777" w:rsidR="00A1070B" w:rsidRDefault="00267252" w:rsidP="000A6B99">
      <w:pPr>
        <w:pStyle w:val="Overskrift2"/>
      </w:pPr>
      <w:bookmarkStart w:id="40" w:name="_Toc234570858"/>
      <w:r>
        <w:lastRenderedPageBreak/>
        <w:t>Skatteattest</w:t>
      </w:r>
      <w:bookmarkEnd w:id="40"/>
    </w:p>
    <w:p w14:paraId="63213315" w14:textId="77777777" w:rsidR="00171C57" w:rsidRDefault="00171C57" w:rsidP="00171C57">
      <w:pPr>
        <w:rPr>
          <w:lang w:eastAsia="nb-NO"/>
        </w:rPr>
      </w:pPr>
      <w:r>
        <w:rPr>
          <w:lang w:eastAsia="nb-NO"/>
        </w:rPr>
        <w:t>Den valgte leverandøren skal samtidig med oversendelse av dokumentasjonen på kvalifikasjonskravene, også sende inn skatteattest for betalt merverdiavgift og skatt. Dette skal gjøres uoppfordret og av eget tiltak, selv om oppdragsgiver forsømmer å kreve det.</w:t>
      </w:r>
    </w:p>
    <w:p w14:paraId="1143B96A" w14:textId="77777777" w:rsidR="00171C57" w:rsidRDefault="00171C57" w:rsidP="00171C57">
      <w:pPr>
        <w:rPr>
          <w:lang w:eastAsia="nb-NO"/>
        </w:rPr>
      </w:pPr>
      <w:r>
        <w:rPr>
          <w:lang w:eastAsia="nb-NO"/>
        </w:rPr>
        <w:t>Skatteattesten skal ikke være eldre enn 6 måneder regnet fra tilbudsfristen</w:t>
      </w:r>
      <w:r w:rsidR="00267252" w:rsidRPr="00F41566">
        <w:rPr>
          <w:lang w:eastAsia="nb-NO"/>
        </w:rPr>
        <w:t>.</w:t>
      </w:r>
    </w:p>
    <w:p w14:paraId="1B5CE11C" w14:textId="6E2CDFF6" w:rsidR="007616E0" w:rsidRPr="009D6833" w:rsidRDefault="00267252" w:rsidP="009D6833">
      <w:pPr>
        <w:rPr>
          <w:lang w:eastAsia="nb-NO"/>
        </w:rPr>
      </w:pPr>
      <w:r w:rsidRPr="00F41566">
        <w:rPr>
          <w:lang w:eastAsia="nb-NO"/>
        </w:rPr>
        <w:t xml:space="preserve"> </w:t>
      </w:r>
    </w:p>
    <w:p w14:paraId="5534A1D3" w14:textId="77777777" w:rsidR="00267252" w:rsidRDefault="00267252" w:rsidP="00267252">
      <w:pPr>
        <w:pStyle w:val="Overskrift2"/>
      </w:pPr>
      <w:bookmarkStart w:id="41" w:name="_Ref483226816"/>
      <w:bookmarkStart w:id="42" w:name="_Toc234570859"/>
      <w:bookmarkEnd w:id="36"/>
      <w:r>
        <w:t>Adgangen til å støtte seg på andre virksomheter</w:t>
      </w:r>
      <w:bookmarkEnd w:id="41"/>
      <w:bookmarkEnd w:id="42"/>
      <w:r>
        <w:t xml:space="preserve"> </w:t>
      </w:r>
    </w:p>
    <w:p w14:paraId="2E97D999" w14:textId="77777777" w:rsidR="00171C57" w:rsidRDefault="00171C57" w:rsidP="00171C57">
      <w:pPr>
        <w:rPr>
          <w:lang w:eastAsia="nb-NO"/>
        </w:rPr>
      </w:pPr>
      <w:r>
        <w:rPr>
          <w:lang w:eastAsia="nb-NO"/>
        </w:rPr>
        <w:t>Leverandøren kan velge å støtte seg på kapasiteten til andre virksomheter for å oppfylle kravene til økonomisk og finansiell kapasitet (se punkt 3.8), og tekniske og faglige kvalifikasjoner (se punkt 3.9) listet opp nedenfor.</w:t>
      </w:r>
    </w:p>
    <w:p w14:paraId="12837FA7" w14:textId="77777777" w:rsidR="00171C57" w:rsidRDefault="00171C57" w:rsidP="00171C57">
      <w:pPr>
        <w:rPr>
          <w:lang w:eastAsia="nb-NO"/>
        </w:rPr>
      </w:pPr>
    </w:p>
    <w:p w14:paraId="59C4DE91" w14:textId="4D3212C7" w:rsidR="00171C57" w:rsidRDefault="00171C57" w:rsidP="00171C57">
      <w:pPr>
        <w:rPr>
          <w:lang w:eastAsia="nb-NO"/>
        </w:rPr>
      </w:pPr>
      <w:r>
        <w:rPr>
          <w:lang w:eastAsia="nb-NO"/>
        </w:rPr>
        <w:t xml:space="preserve">Dersom en leverandør på denne måten støtter seg på kapasiteten til andre virksomheter, skal han dokumentere at han råder over de nødvendige ressursene, for eksempel ved å fremlegge en forpliktelseserklæring fra disse virksomhetene (eksempel på slik </w:t>
      </w:r>
      <w:r w:rsidR="00522D79">
        <w:rPr>
          <w:lang w:eastAsia="nb-NO"/>
        </w:rPr>
        <w:t xml:space="preserve">er </w:t>
      </w:r>
      <w:r>
        <w:rPr>
          <w:lang w:eastAsia="nb-NO"/>
        </w:rPr>
        <w:t>på</w:t>
      </w:r>
      <w:r w:rsidR="00522D79">
        <w:rPr>
          <w:lang w:eastAsia="nb-NO"/>
        </w:rPr>
        <w:t xml:space="preserve"> side 12 i dette dokumentet)</w:t>
      </w:r>
      <w:r>
        <w:rPr>
          <w:lang w:eastAsia="nb-NO"/>
        </w:rPr>
        <w:t>.</w:t>
      </w:r>
    </w:p>
    <w:p w14:paraId="709B43A7" w14:textId="77777777" w:rsidR="00171C57" w:rsidRDefault="00171C57" w:rsidP="00171C57">
      <w:pPr>
        <w:rPr>
          <w:lang w:eastAsia="nb-NO"/>
        </w:rPr>
      </w:pPr>
    </w:p>
    <w:p w14:paraId="0F7F5BDA" w14:textId="77777777" w:rsidR="00171C57" w:rsidRDefault="00171C57" w:rsidP="00171C57">
      <w:pPr>
        <w:rPr>
          <w:lang w:eastAsia="nb-NO"/>
        </w:rPr>
      </w:pPr>
      <w:r>
        <w:rPr>
          <w:lang w:eastAsia="nb-NO"/>
        </w:rPr>
        <w:t xml:space="preserve">Dersom man på denne måten støtter seg på kapasiteten til andre virksomheter, må det også fra den støttende virksomheten innleveres eget, separat </w:t>
      </w:r>
      <w:proofErr w:type="spellStart"/>
      <w:r>
        <w:rPr>
          <w:lang w:eastAsia="nb-NO"/>
        </w:rPr>
        <w:t>ESPD</w:t>
      </w:r>
      <w:proofErr w:type="spellEnd"/>
      <w:r>
        <w:rPr>
          <w:lang w:eastAsia="nb-NO"/>
        </w:rPr>
        <w:t>-skjema. Dette kommer i tillegg til forpliktelseserklæring fra virksomheten.</w:t>
      </w:r>
    </w:p>
    <w:p w14:paraId="23F3692D" w14:textId="77777777" w:rsidR="00171C57" w:rsidRDefault="00171C57" w:rsidP="00171C57">
      <w:pPr>
        <w:rPr>
          <w:lang w:eastAsia="nb-NO"/>
        </w:rPr>
      </w:pPr>
    </w:p>
    <w:p w14:paraId="4812A125" w14:textId="4C16B8EA" w:rsidR="00A673DB" w:rsidRDefault="00171C57" w:rsidP="00171C57">
      <w:r>
        <w:rPr>
          <w:lang w:eastAsia="nb-NO"/>
        </w:rPr>
        <w:t>Dette gjelder uavhengig av den rettslige forbindelsen mellom leverandøren og virksomheten man støtter seg på. Altså selv om virksomheten er morselskap, søsterselskap eller tilsvarende, eller er fast samarbeidsparter eller lignende</w:t>
      </w:r>
      <w:r w:rsidR="009179FF">
        <w:t xml:space="preserve">. </w:t>
      </w:r>
    </w:p>
    <w:p w14:paraId="0DBCF64A" w14:textId="77777777" w:rsidR="009179FF" w:rsidRPr="00A673DB" w:rsidRDefault="009179FF" w:rsidP="00A673DB">
      <w:pPr>
        <w:rPr>
          <w:lang w:eastAsia="nb-NO"/>
        </w:rPr>
      </w:pPr>
    </w:p>
    <w:p w14:paraId="2541334D" w14:textId="77777777" w:rsidR="00A933CC" w:rsidRDefault="00B91795" w:rsidP="00A933CC">
      <w:pPr>
        <w:pStyle w:val="Overskrift2"/>
      </w:pPr>
      <w:bookmarkStart w:id="43" w:name="_Ref483225841"/>
      <w:bookmarkStart w:id="44" w:name="_Toc234570860"/>
      <w:r>
        <w:t>Leverandørens organisatoriske og juridiske stilling</w:t>
      </w:r>
      <w:bookmarkEnd w:id="43"/>
      <w:bookmarkEnd w:id="44"/>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691"/>
      </w:tblGrid>
      <w:tr w:rsidR="00B40708" w:rsidRPr="0020749B" w14:paraId="6D54A300" w14:textId="77777777" w:rsidTr="00CF2110">
        <w:trPr>
          <w:tblHeader/>
        </w:trPr>
        <w:tc>
          <w:tcPr>
            <w:tcW w:w="3348" w:type="dxa"/>
            <w:shd w:val="clear" w:color="auto" w:fill="D9D9D9"/>
          </w:tcPr>
          <w:p w14:paraId="5159D036" w14:textId="77777777" w:rsidR="00B40708" w:rsidRPr="0020749B" w:rsidRDefault="00B40708" w:rsidP="008264C5">
            <w:pPr>
              <w:keepNext/>
              <w:keepLines/>
              <w:rPr>
                <w:rFonts w:cs="Arial"/>
                <w:b/>
                <w:bCs/>
                <w:szCs w:val="24"/>
              </w:rPr>
            </w:pPr>
            <w:r w:rsidRPr="0020749B">
              <w:rPr>
                <w:rFonts w:cs="Arial"/>
                <w:b/>
                <w:bCs/>
                <w:szCs w:val="24"/>
              </w:rPr>
              <w:t xml:space="preserve">Krav </w:t>
            </w:r>
          </w:p>
        </w:tc>
        <w:tc>
          <w:tcPr>
            <w:tcW w:w="5691" w:type="dxa"/>
            <w:shd w:val="clear" w:color="auto" w:fill="D9D9D9"/>
          </w:tcPr>
          <w:p w14:paraId="7D958D24" w14:textId="77777777" w:rsidR="00B40708" w:rsidRPr="0020749B" w:rsidRDefault="00B40708" w:rsidP="008264C5">
            <w:pPr>
              <w:keepNext/>
              <w:keepLines/>
              <w:rPr>
                <w:rFonts w:cs="Arial"/>
                <w:b/>
                <w:bCs/>
                <w:szCs w:val="24"/>
              </w:rPr>
            </w:pPr>
            <w:r w:rsidRPr="0020749B">
              <w:rPr>
                <w:rFonts w:cs="Arial"/>
                <w:b/>
                <w:bCs/>
                <w:szCs w:val="24"/>
              </w:rPr>
              <w:t xml:space="preserve">Dokumentasjonskrav </w:t>
            </w:r>
          </w:p>
        </w:tc>
      </w:tr>
      <w:tr w:rsidR="00B40708" w:rsidRPr="0020749B" w14:paraId="7797D3B4" w14:textId="77777777" w:rsidTr="00B40708">
        <w:trPr>
          <w:trHeight w:val="1257"/>
        </w:trPr>
        <w:tc>
          <w:tcPr>
            <w:tcW w:w="3348" w:type="dxa"/>
          </w:tcPr>
          <w:p w14:paraId="62FE19D4" w14:textId="77777777" w:rsidR="00B40708" w:rsidRPr="0020749B" w:rsidRDefault="003318EE" w:rsidP="00B40708">
            <w:pPr>
              <w:keepNext/>
              <w:keepLines/>
              <w:rPr>
                <w:rFonts w:cs="Arial"/>
                <w:szCs w:val="24"/>
              </w:rPr>
            </w:pPr>
            <w:r>
              <w:rPr>
                <w:snapToGrid w:val="0"/>
                <w:color w:val="000000"/>
                <w:lang w:eastAsia="nb-NO"/>
              </w:rPr>
              <w:t>Det kreves at l</w:t>
            </w:r>
            <w:r w:rsidR="00B40708">
              <w:rPr>
                <w:snapToGrid w:val="0"/>
                <w:color w:val="000000"/>
                <w:lang w:eastAsia="nb-NO"/>
              </w:rPr>
              <w:t>everandøren har et lovlig etablert foretak</w:t>
            </w:r>
          </w:p>
        </w:tc>
        <w:tc>
          <w:tcPr>
            <w:tcW w:w="5691" w:type="dxa"/>
          </w:tcPr>
          <w:p w14:paraId="4931CA55" w14:textId="77777777" w:rsidR="00B40708" w:rsidRDefault="00B40708" w:rsidP="001B64ED">
            <w:pPr>
              <w:keepNext/>
              <w:keepLines/>
              <w:numPr>
                <w:ilvl w:val="0"/>
                <w:numId w:val="5"/>
              </w:numPr>
              <w:spacing w:line="300" w:lineRule="atLeast"/>
              <w:rPr>
                <w:rFonts w:cs="Arial"/>
                <w:szCs w:val="24"/>
              </w:rPr>
            </w:pPr>
            <w:r>
              <w:rPr>
                <w:rFonts w:cs="Arial"/>
                <w:szCs w:val="24"/>
              </w:rPr>
              <w:t>Norske foretak: Firmaattest</w:t>
            </w:r>
          </w:p>
          <w:p w14:paraId="162C0370" w14:textId="77777777" w:rsidR="00FA5CDE" w:rsidRDefault="00FA5CDE" w:rsidP="00FA5CDE">
            <w:pPr>
              <w:keepNext/>
              <w:keepLines/>
              <w:spacing w:line="300" w:lineRule="atLeast"/>
              <w:ind w:left="720"/>
              <w:rPr>
                <w:rFonts w:cs="Arial"/>
                <w:szCs w:val="24"/>
              </w:rPr>
            </w:pPr>
          </w:p>
          <w:p w14:paraId="318C8A06" w14:textId="77777777" w:rsidR="00B40708" w:rsidRPr="00BB1F58" w:rsidRDefault="00BB1F58" w:rsidP="001B64ED">
            <w:pPr>
              <w:numPr>
                <w:ilvl w:val="0"/>
                <w:numId w:val="5"/>
              </w:numPr>
            </w:pPr>
            <w:r w:rsidRPr="00BB1F58">
              <w:t xml:space="preserve">Utenlandske foretak: Godtgjørelse på at selskapet er registrert i bransjeregisteret eller foretaksregisteret som foreskrevet i lovgivningen i det land hvor leverandøren er etablert. </w:t>
            </w:r>
          </w:p>
        </w:tc>
      </w:tr>
    </w:tbl>
    <w:p w14:paraId="16A1A431" w14:textId="77777777" w:rsidR="00F41566" w:rsidRPr="00633F93" w:rsidRDefault="00F41566" w:rsidP="00B91795">
      <w:pPr>
        <w:rPr>
          <w:lang w:eastAsia="nb-NO"/>
        </w:rPr>
      </w:pPr>
    </w:p>
    <w:p w14:paraId="5224B2C2" w14:textId="77777777" w:rsidR="00F41566" w:rsidRPr="00F41566" w:rsidRDefault="00B91795" w:rsidP="00F41566">
      <w:pPr>
        <w:pStyle w:val="Overskrift2"/>
      </w:pPr>
      <w:bookmarkStart w:id="45" w:name="_Ref483226696"/>
      <w:bookmarkStart w:id="46" w:name="_Toc234570861"/>
      <w:r>
        <w:t xml:space="preserve">Leverandørens økonomiske og finansielle </w:t>
      </w:r>
      <w:r w:rsidR="009179FF" w:rsidRPr="009179FF">
        <w:t>kapasitet</w:t>
      </w:r>
      <w:bookmarkEnd w:id="45"/>
      <w:bookmarkEnd w:id="46"/>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691"/>
      </w:tblGrid>
      <w:tr w:rsidR="00BB1F58" w:rsidRPr="0020749B" w14:paraId="025A44B6" w14:textId="77777777" w:rsidTr="171CB165">
        <w:tc>
          <w:tcPr>
            <w:tcW w:w="3348" w:type="dxa"/>
            <w:shd w:val="clear" w:color="auto" w:fill="D9D9D9" w:themeFill="background1" w:themeFillShade="D9"/>
          </w:tcPr>
          <w:p w14:paraId="64EA96D7" w14:textId="77777777" w:rsidR="00BB1F58" w:rsidRPr="0020749B" w:rsidRDefault="00BB1F58" w:rsidP="00BB1F58">
            <w:pPr>
              <w:keepNext/>
              <w:keepLines/>
              <w:rPr>
                <w:rFonts w:cs="Arial"/>
                <w:b/>
                <w:bCs/>
                <w:szCs w:val="24"/>
              </w:rPr>
            </w:pPr>
            <w:r w:rsidRPr="0020749B">
              <w:rPr>
                <w:rFonts w:cs="Arial"/>
                <w:b/>
                <w:bCs/>
                <w:szCs w:val="24"/>
              </w:rPr>
              <w:t xml:space="preserve">Krav </w:t>
            </w:r>
          </w:p>
        </w:tc>
        <w:tc>
          <w:tcPr>
            <w:tcW w:w="5691" w:type="dxa"/>
            <w:shd w:val="clear" w:color="auto" w:fill="D9D9D9" w:themeFill="background1" w:themeFillShade="D9"/>
          </w:tcPr>
          <w:p w14:paraId="16A99232" w14:textId="77777777" w:rsidR="00BB1F58" w:rsidRPr="0020749B" w:rsidRDefault="00BB1F58" w:rsidP="00BB1F58">
            <w:pPr>
              <w:keepNext/>
              <w:keepLines/>
              <w:rPr>
                <w:rFonts w:cs="Arial"/>
                <w:b/>
                <w:bCs/>
                <w:szCs w:val="24"/>
              </w:rPr>
            </w:pPr>
            <w:r w:rsidRPr="0020749B">
              <w:rPr>
                <w:rFonts w:cs="Arial"/>
                <w:b/>
                <w:bCs/>
                <w:szCs w:val="24"/>
              </w:rPr>
              <w:t xml:space="preserve">Dokumentasjonskrav </w:t>
            </w:r>
          </w:p>
        </w:tc>
      </w:tr>
      <w:tr w:rsidR="00BB1F58" w:rsidRPr="0020749B" w14:paraId="049F1C34" w14:textId="77777777" w:rsidTr="171CB165">
        <w:tc>
          <w:tcPr>
            <w:tcW w:w="3348" w:type="dxa"/>
          </w:tcPr>
          <w:p w14:paraId="5C0AA49A" w14:textId="77777777" w:rsidR="00DB4FD9" w:rsidRPr="00310275" w:rsidRDefault="00DB4FD9" w:rsidP="00DB4FD9">
            <w:pPr>
              <w:keepNext/>
              <w:keepLines/>
              <w:rPr>
                <w:color w:val="000000"/>
                <w:szCs w:val="24"/>
              </w:rPr>
            </w:pPr>
            <w:r w:rsidRPr="00310275">
              <w:rPr>
                <w:color w:val="000000"/>
                <w:szCs w:val="24"/>
              </w:rPr>
              <w:t xml:space="preserve">Leverandøren skal ha økonomisk kapasitet til å gjennomføre oppdraget/kontrakten </w:t>
            </w:r>
          </w:p>
          <w:p w14:paraId="1F59816A" w14:textId="77777777" w:rsidR="00BB1F58" w:rsidRPr="00426C58" w:rsidRDefault="00BB1F58" w:rsidP="00BB1F58">
            <w:pPr>
              <w:keepNext/>
              <w:keepLines/>
              <w:rPr>
                <w:rFonts w:cs="Arial"/>
                <w:i/>
                <w:color w:val="000000"/>
                <w:szCs w:val="24"/>
                <w:highlight w:val="yellow"/>
              </w:rPr>
            </w:pPr>
          </w:p>
        </w:tc>
        <w:tc>
          <w:tcPr>
            <w:tcW w:w="5691" w:type="dxa"/>
          </w:tcPr>
          <w:p w14:paraId="25F63F89" w14:textId="61F7E0BA" w:rsidR="00DB4FD9" w:rsidRPr="00426C58" w:rsidRDefault="0E638574" w:rsidP="171CB165">
            <w:pPr>
              <w:rPr>
                <w:i/>
                <w:iCs/>
                <w:highlight w:val="yellow"/>
              </w:rPr>
            </w:pPr>
            <w:r>
              <w:t xml:space="preserve">Kredittvurdering ikke eldre enn 6 måneder, og som baserer seg på siste kjente regnskapstall. </w:t>
            </w:r>
            <w:proofErr w:type="spellStart"/>
            <w:r>
              <w:t>Ratingen</w:t>
            </w:r>
            <w:proofErr w:type="spellEnd"/>
            <w:r>
              <w:t xml:space="preserve"> skal være utført av kredittopplysningsvirksomhet</w:t>
            </w:r>
            <w:r w:rsidR="21B82F64">
              <w:t>.</w:t>
            </w:r>
          </w:p>
          <w:p w14:paraId="72F037F1" w14:textId="77777777" w:rsidR="00BB1F58" w:rsidRPr="00F65F71" w:rsidRDefault="00BB1F58" w:rsidP="00DC14F6">
            <w:pPr>
              <w:rPr>
                <w:i/>
                <w:color w:val="FF0000"/>
                <w:highlight w:val="yellow"/>
              </w:rPr>
            </w:pPr>
          </w:p>
        </w:tc>
      </w:tr>
    </w:tbl>
    <w:p w14:paraId="6709AFE9" w14:textId="77777777" w:rsidR="00A933CC" w:rsidRDefault="00A933CC" w:rsidP="00A933CC">
      <w:pPr>
        <w:rPr>
          <w:lang w:eastAsia="nb-NO"/>
        </w:rPr>
      </w:pPr>
    </w:p>
    <w:p w14:paraId="79AE603F" w14:textId="474BB6DA" w:rsidR="00DB4FD9" w:rsidRPr="005978C8" w:rsidRDefault="00171C57" w:rsidP="00DB4FD9">
      <w:pPr>
        <w:rPr>
          <w:rFonts w:cs="Arial"/>
          <w:szCs w:val="24"/>
        </w:rPr>
      </w:pPr>
      <w:r w:rsidRPr="00937793">
        <w:t>Dersom</w:t>
      </w:r>
      <w:r w:rsidRPr="00937793">
        <w:rPr>
          <w:spacing w:val="-4"/>
        </w:rPr>
        <w:t xml:space="preserve"> </w:t>
      </w:r>
      <w:r w:rsidRPr="00937793">
        <w:t>leverandøren</w:t>
      </w:r>
      <w:r w:rsidRPr="00937793">
        <w:rPr>
          <w:spacing w:val="-3"/>
        </w:rPr>
        <w:t xml:space="preserve"> </w:t>
      </w:r>
      <w:r w:rsidRPr="00937793">
        <w:t>har</w:t>
      </w:r>
      <w:r w:rsidRPr="00937793">
        <w:rPr>
          <w:spacing w:val="-3"/>
        </w:rPr>
        <w:t xml:space="preserve"> </w:t>
      </w:r>
      <w:r w:rsidRPr="00937793">
        <w:t>saklig</w:t>
      </w:r>
      <w:r w:rsidRPr="00937793">
        <w:rPr>
          <w:spacing w:val="-4"/>
        </w:rPr>
        <w:t xml:space="preserve"> </w:t>
      </w:r>
      <w:r w:rsidRPr="00937793">
        <w:t>grunn</w:t>
      </w:r>
      <w:r w:rsidRPr="00937793">
        <w:rPr>
          <w:spacing w:val="-4"/>
        </w:rPr>
        <w:t xml:space="preserve"> </w:t>
      </w:r>
      <w:r w:rsidRPr="00937793">
        <w:t>til</w:t>
      </w:r>
      <w:r w:rsidRPr="00937793">
        <w:rPr>
          <w:spacing w:val="-3"/>
        </w:rPr>
        <w:t xml:space="preserve"> </w:t>
      </w:r>
      <w:r w:rsidRPr="00937793">
        <w:t>ikke</w:t>
      </w:r>
      <w:r w:rsidRPr="00937793">
        <w:rPr>
          <w:spacing w:val="-5"/>
        </w:rPr>
        <w:t xml:space="preserve"> </w:t>
      </w:r>
      <w:r w:rsidRPr="00937793">
        <w:t>å</w:t>
      </w:r>
      <w:r w:rsidRPr="00937793">
        <w:rPr>
          <w:spacing w:val="-5"/>
        </w:rPr>
        <w:t xml:space="preserve"> </w:t>
      </w:r>
      <w:r w:rsidRPr="00937793">
        <w:t>fremlegge</w:t>
      </w:r>
      <w:r w:rsidRPr="00937793">
        <w:rPr>
          <w:spacing w:val="-5"/>
        </w:rPr>
        <w:t xml:space="preserve"> </w:t>
      </w:r>
      <w:r w:rsidRPr="00937793">
        <w:t>den</w:t>
      </w:r>
      <w:r w:rsidRPr="00937793">
        <w:rPr>
          <w:spacing w:val="-4"/>
        </w:rPr>
        <w:t xml:space="preserve"> </w:t>
      </w:r>
      <w:r w:rsidRPr="00937793">
        <w:t>dokumentasjon</w:t>
      </w:r>
      <w:r w:rsidRPr="00937793">
        <w:rPr>
          <w:spacing w:val="-4"/>
        </w:rPr>
        <w:t xml:space="preserve"> </w:t>
      </w:r>
      <w:r w:rsidRPr="00937793">
        <w:t>oppdragsgiver har krevd, kan han dokumentere sin økonomiske og finansielle kapasitet ved å fremlegge ethvert annet dokument som oppdragsgiver anser egnet</w:t>
      </w:r>
      <w:r w:rsidR="00DB4FD9">
        <w:rPr>
          <w:rFonts w:cs="Arial"/>
          <w:szCs w:val="24"/>
        </w:rPr>
        <w:t xml:space="preserve">. </w:t>
      </w:r>
    </w:p>
    <w:p w14:paraId="2E002E84" w14:textId="77777777" w:rsidR="00F41566" w:rsidRDefault="00F41566" w:rsidP="00A933CC">
      <w:pPr>
        <w:rPr>
          <w:lang w:eastAsia="nb-NO"/>
        </w:rPr>
      </w:pPr>
    </w:p>
    <w:p w14:paraId="5805589D" w14:textId="77777777" w:rsidR="00A933CC" w:rsidRDefault="00B91795" w:rsidP="00A933CC">
      <w:pPr>
        <w:pStyle w:val="Overskrift2"/>
      </w:pPr>
      <w:bookmarkStart w:id="47" w:name="_Ref483225847"/>
      <w:bookmarkStart w:id="48" w:name="_Toc234570862"/>
      <w:r>
        <w:lastRenderedPageBreak/>
        <w:t>Leverandørens tekniske og faglige kvalifikasjoner</w:t>
      </w:r>
      <w:bookmarkEnd w:id="47"/>
      <w:bookmarkEnd w:id="48"/>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691"/>
      </w:tblGrid>
      <w:tr w:rsidR="004A36A6" w:rsidRPr="0020749B" w14:paraId="3F76FCCC" w14:textId="77777777" w:rsidTr="00CF2110">
        <w:trPr>
          <w:tblHeader/>
        </w:trPr>
        <w:tc>
          <w:tcPr>
            <w:tcW w:w="3348" w:type="dxa"/>
            <w:shd w:val="clear" w:color="auto" w:fill="D9D9D9"/>
          </w:tcPr>
          <w:p w14:paraId="602576FE" w14:textId="77777777" w:rsidR="004A36A6" w:rsidRPr="0020749B" w:rsidRDefault="004A36A6" w:rsidP="004A36A6">
            <w:pPr>
              <w:keepNext/>
              <w:keepLines/>
              <w:rPr>
                <w:rFonts w:cs="Arial"/>
                <w:b/>
                <w:bCs/>
                <w:szCs w:val="24"/>
              </w:rPr>
            </w:pPr>
            <w:r w:rsidRPr="0020749B">
              <w:rPr>
                <w:rFonts w:cs="Arial"/>
                <w:b/>
                <w:bCs/>
                <w:szCs w:val="24"/>
              </w:rPr>
              <w:t xml:space="preserve">Krav </w:t>
            </w:r>
          </w:p>
        </w:tc>
        <w:tc>
          <w:tcPr>
            <w:tcW w:w="5691" w:type="dxa"/>
            <w:shd w:val="clear" w:color="auto" w:fill="D9D9D9"/>
          </w:tcPr>
          <w:p w14:paraId="1852E710" w14:textId="77777777" w:rsidR="004A36A6" w:rsidRPr="0020749B" w:rsidRDefault="004A36A6" w:rsidP="004A36A6">
            <w:pPr>
              <w:keepNext/>
              <w:keepLines/>
              <w:rPr>
                <w:rFonts w:cs="Arial"/>
                <w:b/>
                <w:bCs/>
                <w:szCs w:val="24"/>
              </w:rPr>
            </w:pPr>
            <w:r w:rsidRPr="0020749B">
              <w:rPr>
                <w:rFonts w:cs="Arial"/>
                <w:b/>
                <w:bCs/>
                <w:szCs w:val="24"/>
              </w:rPr>
              <w:t xml:space="preserve">Dokumentasjonskrav </w:t>
            </w:r>
          </w:p>
        </w:tc>
      </w:tr>
      <w:tr w:rsidR="004A36A6" w:rsidRPr="0020749B" w14:paraId="75E6D13D" w14:textId="77777777" w:rsidTr="004A36A6">
        <w:tc>
          <w:tcPr>
            <w:tcW w:w="3348" w:type="dxa"/>
          </w:tcPr>
          <w:p w14:paraId="52CCE97D" w14:textId="1261237E" w:rsidR="004A36A6" w:rsidRPr="00B34173" w:rsidRDefault="004A36A6" w:rsidP="004A36A6">
            <w:pPr>
              <w:keepNext/>
              <w:keepLines/>
              <w:rPr>
                <w:rFonts w:cs="Arial"/>
                <w:szCs w:val="24"/>
                <w:highlight w:val="yellow"/>
              </w:rPr>
            </w:pPr>
            <w:r w:rsidRPr="00B34173">
              <w:rPr>
                <w:rFonts w:cs="Arial"/>
                <w:szCs w:val="24"/>
              </w:rPr>
              <w:t xml:space="preserve">Leverandøren skal ha erfaring </w:t>
            </w:r>
            <w:r w:rsidR="00332DC3" w:rsidRPr="00B34173">
              <w:rPr>
                <w:rFonts w:cs="Arial"/>
                <w:szCs w:val="24"/>
              </w:rPr>
              <w:t xml:space="preserve">med </w:t>
            </w:r>
            <w:r w:rsidR="002C077B">
              <w:rPr>
                <w:rFonts w:cs="Arial"/>
                <w:szCs w:val="24"/>
              </w:rPr>
              <w:t xml:space="preserve">leveranse av sammenlignbare </w:t>
            </w:r>
            <w:r w:rsidR="00522D79">
              <w:rPr>
                <w:rFonts w:cs="Arial"/>
                <w:szCs w:val="24"/>
              </w:rPr>
              <w:t>renovasjons</w:t>
            </w:r>
            <w:r w:rsidR="002C077B">
              <w:rPr>
                <w:rFonts w:cs="Arial"/>
                <w:szCs w:val="24"/>
              </w:rPr>
              <w:t>kjøretøy</w:t>
            </w:r>
          </w:p>
        </w:tc>
        <w:tc>
          <w:tcPr>
            <w:tcW w:w="5691" w:type="dxa"/>
          </w:tcPr>
          <w:p w14:paraId="38871980" w14:textId="45A9AB16" w:rsidR="002C077B" w:rsidRDefault="002C077B" w:rsidP="00171C57">
            <w:pPr>
              <w:keepNext/>
              <w:keepLines/>
            </w:pPr>
            <w:r>
              <w:t xml:space="preserve">Leverandøren må selv vurdere, velge ut og vise til det han mener er sine, inntil 3, mest relevante referanseprosjekt(er) ut fra beskrivelsen gitt i dette konkurransegrunnlaget, </w:t>
            </w:r>
            <w:r w:rsidR="006736AB">
              <w:t>innenfor</w:t>
            </w:r>
            <w:r>
              <w:t xml:space="preserve"> de siste 3 årene. </w:t>
            </w:r>
          </w:p>
          <w:p w14:paraId="7A7D866B" w14:textId="77777777" w:rsidR="002C077B" w:rsidRDefault="002C077B" w:rsidP="00171C57">
            <w:pPr>
              <w:keepNext/>
              <w:keepLines/>
            </w:pPr>
          </w:p>
          <w:p w14:paraId="122319B4" w14:textId="31EA098F" w:rsidR="002C077B" w:rsidRDefault="002C077B" w:rsidP="00171C57">
            <w:pPr>
              <w:keepNext/>
              <w:keepLines/>
            </w:pPr>
            <w:r>
              <w:t>Det påligger leverandøren gjennom sin beskrivelse av referanseprosjekter å få frem relevansen for dette oppdraget.</w:t>
            </w:r>
          </w:p>
          <w:p w14:paraId="410B3085" w14:textId="77777777" w:rsidR="002C077B" w:rsidRPr="00171C57" w:rsidRDefault="002C077B" w:rsidP="00171C57">
            <w:pPr>
              <w:keepNext/>
              <w:keepLines/>
              <w:rPr>
                <w:rFonts w:cs="Arial"/>
                <w:szCs w:val="24"/>
              </w:rPr>
            </w:pPr>
          </w:p>
          <w:p w14:paraId="0EB6D5E9" w14:textId="09B53693" w:rsidR="00171C57" w:rsidRPr="00171C57" w:rsidRDefault="00171C57" w:rsidP="00171C57">
            <w:pPr>
              <w:keepNext/>
              <w:keepLines/>
              <w:rPr>
                <w:rFonts w:cs="Arial"/>
                <w:szCs w:val="24"/>
              </w:rPr>
            </w:pPr>
            <w:r w:rsidRPr="00171C57">
              <w:rPr>
                <w:rFonts w:cs="Arial"/>
                <w:szCs w:val="24"/>
              </w:rPr>
              <w:t xml:space="preserve">Beskrivelsen </w:t>
            </w:r>
            <w:r w:rsidR="002C077B">
              <w:rPr>
                <w:rFonts w:cs="Arial"/>
                <w:szCs w:val="24"/>
              </w:rPr>
              <w:t>skal</w:t>
            </w:r>
            <w:r w:rsidRPr="00171C57">
              <w:rPr>
                <w:rFonts w:cs="Arial"/>
                <w:szCs w:val="24"/>
              </w:rPr>
              <w:t xml:space="preserve"> inkludere angivelse av oppdragets verdi, tidspunkt og </w:t>
            </w:r>
            <w:r w:rsidR="002C077B">
              <w:rPr>
                <w:rFonts w:cs="Arial"/>
                <w:szCs w:val="24"/>
              </w:rPr>
              <w:t>oppdragsgiver</w:t>
            </w:r>
            <w:r w:rsidRPr="00171C57">
              <w:rPr>
                <w:rFonts w:cs="Arial"/>
                <w:szCs w:val="24"/>
              </w:rPr>
              <w:t xml:space="preserve"> (navn, telefon og e-post.)</w:t>
            </w:r>
            <w:r w:rsidR="002C077B">
              <w:rPr>
                <w:rFonts w:cs="Arial"/>
                <w:szCs w:val="24"/>
              </w:rPr>
              <w:t xml:space="preserve">, samt kortfattet beskrivelse som får frem at referanseprosjektet dekker den etterspurte erfaringen. </w:t>
            </w:r>
          </w:p>
          <w:p w14:paraId="17391633" w14:textId="77777777" w:rsidR="00171C57" w:rsidRPr="00171C57" w:rsidRDefault="00171C57" w:rsidP="00171C57">
            <w:pPr>
              <w:keepNext/>
              <w:keepLines/>
              <w:rPr>
                <w:rFonts w:cs="Arial"/>
                <w:szCs w:val="24"/>
              </w:rPr>
            </w:pPr>
          </w:p>
          <w:p w14:paraId="2A3D1228" w14:textId="77777777" w:rsidR="002C077B" w:rsidRDefault="00171C57" w:rsidP="00171C57">
            <w:pPr>
              <w:keepNext/>
              <w:keepLines/>
              <w:rPr>
                <w:rFonts w:cs="Arial"/>
                <w:szCs w:val="24"/>
              </w:rPr>
            </w:pPr>
            <w:r w:rsidRPr="00171C57">
              <w:rPr>
                <w:rFonts w:cs="Arial"/>
                <w:szCs w:val="24"/>
              </w:rPr>
              <w:t xml:space="preserve">Referanser vil kunne bli kontaktet ved behov for å kontrollere det tidligere oppdrags relevans og gjennomføring. </w:t>
            </w:r>
          </w:p>
          <w:p w14:paraId="6B6046C2" w14:textId="77777777" w:rsidR="002C077B" w:rsidRDefault="002C077B" w:rsidP="00171C57">
            <w:pPr>
              <w:keepNext/>
              <w:keepLines/>
              <w:rPr>
                <w:rFonts w:cs="Arial"/>
                <w:szCs w:val="24"/>
              </w:rPr>
            </w:pPr>
          </w:p>
          <w:p w14:paraId="720B22DE" w14:textId="03F7EDA9" w:rsidR="00332DC3" w:rsidRPr="00426C58" w:rsidRDefault="00171C57" w:rsidP="00171C57">
            <w:pPr>
              <w:keepNext/>
              <w:keepLines/>
              <w:rPr>
                <w:rFonts w:cs="Arial"/>
                <w:i/>
                <w:szCs w:val="24"/>
                <w:highlight w:val="yellow"/>
              </w:rPr>
            </w:pPr>
            <w:r w:rsidRPr="00171C57">
              <w:rPr>
                <w:rFonts w:cs="Arial"/>
                <w:szCs w:val="24"/>
              </w:rPr>
              <w:t>Oppdragsgivers egen erfaring med leverandøren vil kunne inngå i vurderingen.</w:t>
            </w:r>
          </w:p>
          <w:p w14:paraId="30458407" w14:textId="77777777" w:rsidR="00332DC3" w:rsidRPr="00426C58" w:rsidRDefault="00332DC3" w:rsidP="008C106D">
            <w:pPr>
              <w:keepNext/>
              <w:keepLines/>
              <w:rPr>
                <w:rFonts w:cs="Arial"/>
                <w:i/>
                <w:color w:val="0000FF"/>
                <w:szCs w:val="24"/>
                <w:highlight w:val="yellow"/>
              </w:rPr>
            </w:pPr>
          </w:p>
        </w:tc>
      </w:tr>
    </w:tbl>
    <w:p w14:paraId="25D47FFA" w14:textId="77777777" w:rsidR="00155C35" w:rsidRDefault="002D6D5C" w:rsidP="00155C35">
      <w:pPr>
        <w:pStyle w:val="Overskrift1"/>
        <w:rPr>
          <w:snapToGrid w:val="0"/>
          <w:lang w:eastAsia="nb-NO"/>
        </w:rPr>
      </w:pPr>
      <w:bookmarkStart w:id="49" w:name="_Toc234570863"/>
      <w:bookmarkStart w:id="50" w:name="_Toc266864204"/>
      <w:r>
        <w:rPr>
          <w:snapToGrid w:val="0"/>
          <w:lang w:eastAsia="nb-NO"/>
        </w:rPr>
        <w:t>Kontraktsvilkår</w:t>
      </w:r>
      <w:bookmarkEnd w:id="49"/>
    </w:p>
    <w:p w14:paraId="643E651F" w14:textId="77777777" w:rsidR="00155C35" w:rsidRPr="00155C35" w:rsidRDefault="00155C35" w:rsidP="00155C35">
      <w:pPr>
        <w:pStyle w:val="Overskrift2"/>
      </w:pPr>
      <w:bookmarkStart w:id="51" w:name="_Toc234570864"/>
      <w:r>
        <w:t>Generelle kontraktsvilkår</w:t>
      </w:r>
      <w:bookmarkEnd w:id="51"/>
    </w:p>
    <w:p w14:paraId="3A7D43DA" w14:textId="690DA6DD" w:rsidR="00171C57" w:rsidRDefault="00171C57" w:rsidP="0039069A">
      <w:pPr>
        <w:rPr>
          <w:lang w:eastAsia="nb-NO"/>
        </w:rPr>
      </w:pPr>
      <w:r w:rsidRPr="00171C57">
        <w:rPr>
          <w:lang w:eastAsia="nb-NO"/>
        </w:rPr>
        <w:t xml:space="preserve">For denne anskaffelsen gjelder de vedlagte kontraktsvilkårene </w:t>
      </w:r>
      <w:r w:rsidR="003F705B">
        <w:rPr>
          <w:lang w:eastAsia="nb-NO"/>
        </w:rPr>
        <w:t>«</w:t>
      </w:r>
      <w:r w:rsidRPr="00171C57">
        <w:rPr>
          <w:lang w:eastAsia="nb-NO"/>
        </w:rPr>
        <w:t>Standard kontraktsvilkår</w:t>
      </w:r>
      <w:r w:rsidR="003F705B">
        <w:rPr>
          <w:lang w:eastAsia="nb-NO"/>
        </w:rPr>
        <w:t>»</w:t>
      </w:r>
      <w:r w:rsidRPr="00171C57">
        <w:rPr>
          <w:lang w:eastAsia="nb-NO"/>
        </w:rPr>
        <w:t xml:space="preserve">, se vedlegg 2. I tillegg gjelder «Spesielle </w:t>
      </w:r>
      <w:proofErr w:type="spellStart"/>
      <w:r w:rsidRPr="00171C57">
        <w:rPr>
          <w:lang w:eastAsia="nb-NO"/>
        </w:rPr>
        <w:t>kontraktsbestemmelser</w:t>
      </w:r>
      <w:proofErr w:type="spellEnd"/>
      <w:r w:rsidRPr="00171C57">
        <w:rPr>
          <w:lang w:eastAsia="nb-NO"/>
        </w:rPr>
        <w:t xml:space="preserve"> for leasing», se vedlegg </w:t>
      </w:r>
      <w:r>
        <w:rPr>
          <w:lang w:eastAsia="nb-NO"/>
        </w:rPr>
        <w:t>3</w:t>
      </w:r>
      <w:r w:rsidRPr="00171C57">
        <w:rPr>
          <w:lang w:eastAsia="nb-NO"/>
        </w:rPr>
        <w:t>.</w:t>
      </w:r>
    </w:p>
    <w:p w14:paraId="1F4BA0C6" w14:textId="77777777" w:rsidR="00171C57" w:rsidRDefault="00171C57" w:rsidP="0039069A">
      <w:pPr>
        <w:rPr>
          <w:lang w:eastAsia="nb-NO"/>
        </w:rPr>
      </w:pPr>
    </w:p>
    <w:p w14:paraId="5637BE90" w14:textId="31C6B380" w:rsidR="00751DC1" w:rsidRPr="00C6717C" w:rsidRDefault="00751DC1" w:rsidP="0039069A">
      <w:pPr>
        <w:rPr>
          <w:lang w:eastAsia="nb-NO"/>
        </w:rPr>
      </w:pPr>
      <w:r w:rsidRPr="00C6717C">
        <w:rPr>
          <w:lang w:eastAsia="nb-NO"/>
        </w:rPr>
        <w:t xml:space="preserve">Kontrakten vil inneholde krav om lønns- og arbeidsvilkår, dokumentasjon og sanksjoner i samsvar med </w:t>
      </w:r>
      <w:r w:rsidR="00171C57">
        <w:rPr>
          <w:lang w:eastAsia="nb-NO"/>
        </w:rPr>
        <w:t>anskaffelsesloven § 5e</w:t>
      </w:r>
      <w:r w:rsidRPr="00C6717C">
        <w:rPr>
          <w:lang w:eastAsia="nb-NO"/>
        </w:rPr>
        <w:t>.</w:t>
      </w:r>
    </w:p>
    <w:p w14:paraId="307C709D" w14:textId="77777777" w:rsidR="004608B0" w:rsidRDefault="004608B0" w:rsidP="004608B0">
      <w:pPr>
        <w:pStyle w:val="Overskrift1"/>
        <w:rPr>
          <w:snapToGrid w:val="0"/>
          <w:lang w:eastAsia="nb-NO"/>
        </w:rPr>
      </w:pPr>
      <w:bookmarkStart w:id="52" w:name="_Toc234570865"/>
      <w:r>
        <w:rPr>
          <w:snapToGrid w:val="0"/>
          <w:lang w:eastAsia="nb-NO"/>
        </w:rPr>
        <w:t>Avgjørelse av konkurransen</w:t>
      </w:r>
      <w:bookmarkEnd w:id="50"/>
      <w:bookmarkEnd w:id="52"/>
    </w:p>
    <w:p w14:paraId="30F905C9" w14:textId="77777777" w:rsidR="00AA5C29" w:rsidRDefault="00D9175E" w:rsidP="004608B0">
      <w:pPr>
        <w:pStyle w:val="Overskrift2"/>
      </w:pPr>
      <w:bookmarkStart w:id="53" w:name="_Ref327802342"/>
      <w:bookmarkStart w:id="54" w:name="_Ref327802370"/>
      <w:bookmarkStart w:id="55" w:name="_Toc234570866"/>
      <w:bookmarkStart w:id="56" w:name="_Toc266864205"/>
      <w:r>
        <w:t>Tilde</w:t>
      </w:r>
      <w:r w:rsidR="00712569">
        <w:t>l</w:t>
      </w:r>
      <w:r>
        <w:t>ingskriterier</w:t>
      </w:r>
      <w:bookmarkEnd w:id="53"/>
      <w:bookmarkEnd w:id="54"/>
      <w:bookmarkEnd w:id="55"/>
      <w:r w:rsidR="0064114D">
        <w:t xml:space="preserve"> </w:t>
      </w:r>
    </w:p>
    <w:p w14:paraId="2827BAA5" w14:textId="5411521C" w:rsidR="00171C57" w:rsidRDefault="00215E54" w:rsidP="00215E54">
      <w:pPr>
        <w:rPr>
          <w:lang w:eastAsia="nb-NO"/>
        </w:rPr>
      </w:pPr>
      <w:r>
        <w:rPr>
          <w:lang w:eastAsia="nb-NO"/>
        </w:rPr>
        <w:t xml:space="preserve">Kontrakt vil bli tildelt det </w:t>
      </w:r>
      <w:r w:rsidR="00E356E2">
        <w:rPr>
          <w:lang w:eastAsia="nb-NO"/>
        </w:rPr>
        <w:t xml:space="preserve">tilbudet som anses som </w:t>
      </w:r>
      <w:r w:rsidR="0063719A" w:rsidRPr="0063719A">
        <w:rPr>
          <w:lang w:eastAsia="nb-NO"/>
        </w:rPr>
        <w:t>beste forholdet mellom</w:t>
      </w:r>
      <w:r w:rsidR="0063719A">
        <w:rPr>
          <w:lang w:eastAsia="nb-NO"/>
        </w:rPr>
        <w:t xml:space="preserve"> pris/kostn</w:t>
      </w:r>
      <w:r w:rsidR="005604E5">
        <w:rPr>
          <w:lang w:eastAsia="nb-NO"/>
        </w:rPr>
        <w:t>a</w:t>
      </w:r>
      <w:r w:rsidR="0063719A">
        <w:rPr>
          <w:lang w:eastAsia="nb-NO"/>
        </w:rPr>
        <w:t>d og kvalitet</w:t>
      </w:r>
      <w:r>
        <w:rPr>
          <w:lang w:eastAsia="nb-NO"/>
        </w:rPr>
        <w:t>, basert på følgende tildelingskriterier:</w:t>
      </w:r>
    </w:p>
    <w:p w14:paraId="6142F4EE" w14:textId="77777777" w:rsidR="00215E54" w:rsidRDefault="00215E54" w:rsidP="00215E54">
      <w:pPr>
        <w:rPr>
          <w:lang w:eastAsia="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2"/>
        <w:gridCol w:w="4690"/>
        <w:gridCol w:w="1398"/>
      </w:tblGrid>
      <w:tr w:rsidR="00215E54" w14:paraId="6E3C9742" w14:textId="77777777" w:rsidTr="003F705B">
        <w:trPr>
          <w:trHeight w:val="256"/>
        </w:trPr>
        <w:tc>
          <w:tcPr>
            <w:tcW w:w="2972" w:type="dxa"/>
            <w:shd w:val="clear" w:color="auto" w:fill="D9D9D9"/>
          </w:tcPr>
          <w:p w14:paraId="60BB31F7" w14:textId="77777777" w:rsidR="00215E54" w:rsidRPr="001B64ED" w:rsidRDefault="00215E54" w:rsidP="001B64ED">
            <w:pPr>
              <w:keepNext/>
              <w:keepLines/>
              <w:rPr>
                <w:rFonts w:cs="Arial"/>
                <w:b/>
                <w:bCs/>
                <w:szCs w:val="24"/>
              </w:rPr>
            </w:pPr>
            <w:r w:rsidRPr="001B64ED">
              <w:rPr>
                <w:rFonts w:cs="Arial"/>
                <w:b/>
                <w:bCs/>
                <w:szCs w:val="24"/>
              </w:rPr>
              <w:t>Tildelingskriterier:</w:t>
            </w:r>
          </w:p>
        </w:tc>
        <w:tc>
          <w:tcPr>
            <w:tcW w:w="4690" w:type="dxa"/>
            <w:shd w:val="clear" w:color="auto" w:fill="D9D9D9"/>
          </w:tcPr>
          <w:p w14:paraId="0878B2F7" w14:textId="77777777" w:rsidR="00215E54" w:rsidRPr="001B64ED" w:rsidRDefault="00215E54" w:rsidP="001B64ED">
            <w:pPr>
              <w:keepNext/>
              <w:keepLines/>
              <w:rPr>
                <w:rFonts w:cs="Arial"/>
                <w:b/>
                <w:bCs/>
                <w:szCs w:val="24"/>
              </w:rPr>
            </w:pPr>
            <w:r w:rsidRPr="001B64ED">
              <w:rPr>
                <w:rFonts w:cs="Arial"/>
                <w:b/>
                <w:bCs/>
                <w:szCs w:val="24"/>
              </w:rPr>
              <w:t>Underkriterier / beskrivelse</w:t>
            </w:r>
          </w:p>
        </w:tc>
        <w:tc>
          <w:tcPr>
            <w:tcW w:w="1398" w:type="dxa"/>
            <w:shd w:val="clear" w:color="auto" w:fill="D9D9D9"/>
          </w:tcPr>
          <w:p w14:paraId="1976663B" w14:textId="77777777" w:rsidR="00215E54" w:rsidRPr="001B64ED" w:rsidRDefault="001B0F34" w:rsidP="001B64ED">
            <w:pPr>
              <w:keepNext/>
              <w:keepLines/>
              <w:rPr>
                <w:rFonts w:cs="Arial"/>
                <w:b/>
                <w:bCs/>
                <w:szCs w:val="24"/>
              </w:rPr>
            </w:pPr>
            <w:r>
              <w:rPr>
                <w:rFonts w:cs="Arial"/>
                <w:b/>
                <w:bCs/>
                <w:szCs w:val="24"/>
              </w:rPr>
              <w:t>Vekt</w:t>
            </w:r>
            <w:r w:rsidR="00215E54" w:rsidRPr="001B64ED">
              <w:rPr>
                <w:rFonts w:cs="Arial"/>
                <w:b/>
                <w:bCs/>
                <w:szCs w:val="24"/>
              </w:rPr>
              <w:t>:</w:t>
            </w:r>
          </w:p>
        </w:tc>
      </w:tr>
      <w:tr w:rsidR="0018449E" w14:paraId="017E718E" w14:textId="77777777" w:rsidTr="003F705B">
        <w:trPr>
          <w:trHeight w:val="783"/>
        </w:trPr>
        <w:tc>
          <w:tcPr>
            <w:tcW w:w="2972" w:type="dxa"/>
          </w:tcPr>
          <w:p w14:paraId="6AA3DE53" w14:textId="77777777" w:rsidR="004B0BFA" w:rsidRPr="004B0BFA" w:rsidRDefault="004B0BFA" w:rsidP="004B0BFA">
            <w:pPr>
              <w:rPr>
                <w:b/>
                <w:bCs/>
                <w:lang w:eastAsia="nb-NO"/>
              </w:rPr>
            </w:pPr>
            <w:r w:rsidRPr="004B0BFA">
              <w:rPr>
                <w:b/>
                <w:bCs/>
                <w:lang w:eastAsia="nb-NO"/>
              </w:rPr>
              <w:t>Kvalitet, funksjonalitet, service og garanti</w:t>
            </w:r>
          </w:p>
          <w:p w14:paraId="0C35EDFD" w14:textId="54F8C803" w:rsidR="0018449E" w:rsidRDefault="004B0BFA" w:rsidP="004B0BFA">
            <w:pPr>
              <w:rPr>
                <w:lang w:eastAsia="nb-NO"/>
              </w:rPr>
            </w:pPr>
            <w:r>
              <w:rPr>
                <w:lang w:eastAsia="nb-NO"/>
              </w:rPr>
              <w:t>Oppdragsgiver vil ut fra en helhetsvurdering vurdere de tilbudte renovasjonsbilenes kvalitet, funksjonalitet, service og garanti</w:t>
            </w:r>
            <w:r w:rsidR="006068B8">
              <w:rPr>
                <w:lang w:eastAsia="nb-NO"/>
              </w:rPr>
              <w:t>,</w:t>
            </w:r>
            <w:r>
              <w:rPr>
                <w:lang w:eastAsia="nb-NO"/>
              </w:rPr>
              <w:t xml:space="preserve"> særlig </w:t>
            </w:r>
            <w:r w:rsidRPr="003F705B">
              <w:rPr>
                <w:lang w:eastAsia="nb-NO"/>
              </w:rPr>
              <w:t>opp mot kravspesifikasjonen punkt 1, 2, 3 og 5.</w:t>
            </w:r>
          </w:p>
        </w:tc>
        <w:tc>
          <w:tcPr>
            <w:tcW w:w="4690" w:type="dxa"/>
          </w:tcPr>
          <w:p w14:paraId="63BAA166" w14:textId="3A36B196" w:rsidR="004B0BFA" w:rsidRDefault="004B0BFA" w:rsidP="004B0BFA">
            <w:pPr>
              <w:rPr>
                <w:lang w:eastAsia="nb-NO"/>
              </w:rPr>
            </w:pPr>
            <w:r>
              <w:rPr>
                <w:lang w:eastAsia="nb-NO"/>
              </w:rPr>
              <w:t>En grundig og detaljert beskrivelse av den tilbudte renovasjonsbilen, gjerne med bilder og tegninger</w:t>
            </w:r>
            <w:r w:rsidR="00FE70B1">
              <w:rPr>
                <w:lang w:eastAsia="nb-NO"/>
              </w:rPr>
              <w:t xml:space="preserve">. Det bes om at kjøretøyets nyttelast oppgis. </w:t>
            </w:r>
          </w:p>
          <w:p w14:paraId="5C3F87A8" w14:textId="77777777" w:rsidR="004B0BFA" w:rsidRDefault="004B0BFA" w:rsidP="004B0BFA">
            <w:pPr>
              <w:rPr>
                <w:lang w:eastAsia="nb-NO"/>
              </w:rPr>
            </w:pPr>
          </w:p>
          <w:p w14:paraId="09DBDE03" w14:textId="4E84902A" w:rsidR="004B0BFA" w:rsidRDefault="004B0BFA" w:rsidP="004B0BFA">
            <w:pPr>
              <w:rPr>
                <w:lang w:eastAsia="nb-NO"/>
              </w:rPr>
            </w:pPr>
            <w:r>
              <w:rPr>
                <w:lang w:eastAsia="nb-NO"/>
              </w:rPr>
              <w:t xml:space="preserve">Det kan vedlegges datablad/brosjyrer som inneholder tekniske spesifikasjoner, mål og ytelsesdata for hele kjøretøyet. Datablad/brosjyrer må være på et skandinavisk språk eller engelsk. </w:t>
            </w:r>
          </w:p>
          <w:p w14:paraId="132EDE35" w14:textId="77777777" w:rsidR="004B0BFA" w:rsidRDefault="004B0BFA" w:rsidP="004B0BFA">
            <w:pPr>
              <w:rPr>
                <w:lang w:eastAsia="nb-NO"/>
              </w:rPr>
            </w:pPr>
          </w:p>
          <w:p w14:paraId="3DBFA80E" w14:textId="77777777" w:rsidR="0018449E" w:rsidRDefault="004B0BFA" w:rsidP="004B0BFA">
            <w:pPr>
              <w:rPr>
                <w:lang w:eastAsia="nb-NO"/>
              </w:rPr>
            </w:pPr>
            <w:r>
              <w:rPr>
                <w:lang w:eastAsia="nb-NO"/>
              </w:rPr>
              <w:t>Det skal også gis en inngående beskrivelse av hvordan maskin/påbygg betjenes.</w:t>
            </w:r>
          </w:p>
          <w:p w14:paraId="79A88C4B" w14:textId="77777777" w:rsidR="004B0BFA" w:rsidRDefault="004B0BFA" w:rsidP="004B0BFA">
            <w:pPr>
              <w:rPr>
                <w:lang w:eastAsia="nb-NO"/>
              </w:rPr>
            </w:pPr>
          </w:p>
          <w:p w14:paraId="2EB55DCD" w14:textId="77777777" w:rsidR="004B0BFA" w:rsidRDefault="004B0BFA" w:rsidP="004B0BFA">
            <w:pPr>
              <w:rPr>
                <w:lang w:eastAsia="nb-NO"/>
              </w:rPr>
            </w:pPr>
            <w:r>
              <w:rPr>
                <w:lang w:eastAsia="nb-NO"/>
              </w:rPr>
              <w:t xml:space="preserve">En beskrivelse av service og garanti som tilbys med hovedvekt på de punktene som </w:t>
            </w:r>
            <w:proofErr w:type="gramStart"/>
            <w:r>
              <w:rPr>
                <w:lang w:eastAsia="nb-NO"/>
              </w:rPr>
              <w:t>fremkommer</w:t>
            </w:r>
            <w:proofErr w:type="gramEnd"/>
            <w:r>
              <w:rPr>
                <w:lang w:eastAsia="nb-NO"/>
              </w:rPr>
              <w:t xml:space="preserve"> av kravspesifikasjonen. Eventuelle garantibetingelser må strekke seg lengre og/eller omfatte mer enn hva som følger av standard reklamasjonsbetingelser i kontrakten. Alle kostnader skal være inkludert i den tilbudte prisen. </w:t>
            </w:r>
          </w:p>
          <w:p w14:paraId="665A4139" w14:textId="77777777" w:rsidR="004B0BFA" w:rsidRDefault="004B0BFA" w:rsidP="004B0BFA">
            <w:pPr>
              <w:rPr>
                <w:lang w:eastAsia="nb-NO"/>
              </w:rPr>
            </w:pPr>
          </w:p>
          <w:p w14:paraId="0BF7C2FB" w14:textId="25CB2F3B" w:rsidR="004B0BFA" w:rsidRDefault="004B0BFA" w:rsidP="004B0BFA">
            <w:pPr>
              <w:rPr>
                <w:lang w:eastAsia="nb-NO"/>
              </w:rPr>
            </w:pPr>
            <w:r>
              <w:rPr>
                <w:lang w:eastAsia="nb-NO"/>
              </w:rPr>
              <w:t xml:space="preserve">Det er leverandørens ansvar å besvare tildelingskriteriet på en utfyllende og forpliktende måte. </w:t>
            </w:r>
          </w:p>
        </w:tc>
        <w:tc>
          <w:tcPr>
            <w:tcW w:w="1398" w:type="dxa"/>
          </w:tcPr>
          <w:p w14:paraId="3AFFC6E7" w14:textId="69E9DB77" w:rsidR="0018449E" w:rsidRDefault="003F705B" w:rsidP="0063719A">
            <w:pPr>
              <w:jc w:val="center"/>
              <w:rPr>
                <w:lang w:eastAsia="nb-NO"/>
              </w:rPr>
            </w:pPr>
            <w:r>
              <w:rPr>
                <w:lang w:eastAsia="nb-NO"/>
              </w:rPr>
              <w:lastRenderedPageBreak/>
              <w:t>50</w:t>
            </w:r>
            <w:r w:rsidR="004B0BFA">
              <w:rPr>
                <w:lang w:eastAsia="nb-NO"/>
              </w:rPr>
              <w:t xml:space="preserve"> </w:t>
            </w:r>
            <w:r w:rsidR="00C03931">
              <w:rPr>
                <w:lang w:eastAsia="nb-NO"/>
              </w:rPr>
              <w:t>%</w:t>
            </w:r>
          </w:p>
        </w:tc>
      </w:tr>
      <w:tr w:rsidR="00FE70B1" w14:paraId="2A219ED9" w14:textId="77777777" w:rsidTr="003F705B">
        <w:trPr>
          <w:trHeight w:val="783"/>
        </w:trPr>
        <w:tc>
          <w:tcPr>
            <w:tcW w:w="2972" w:type="dxa"/>
          </w:tcPr>
          <w:p w14:paraId="7DDA0271" w14:textId="2BD53CC5" w:rsidR="00FE70B1" w:rsidRDefault="00FE70B1" w:rsidP="00FE70B1">
            <w:pPr>
              <w:pStyle w:val="TableParagraph"/>
              <w:spacing w:line="275" w:lineRule="exact"/>
              <w:rPr>
                <w:b/>
                <w:spacing w:val="-4"/>
                <w:sz w:val="24"/>
              </w:rPr>
            </w:pPr>
            <w:r w:rsidRPr="00937793">
              <w:rPr>
                <w:b/>
                <w:spacing w:val="-4"/>
                <w:sz w:val="24"/>
              </w:rPr>
              <w:t>Pris</w:t>
            </w:r>
            <w:r>
              <w:rPr>
                <w:b/>
                <w:spacing w:val="-4"/>
                <w:sz w:val="24"/>
              </w:rPr>
              <w:t xml:space="preserve"> – </w:t>
            </w:r>
            <w:r w:rsidRPr="00E9422C">
              <w:rPr>
                <w:bCs/>
                <w:i/>
                <w:iCs/>
                <w:spacing w:val="-4"/>
                <w:sz w:val="24"/>
              </w:rPr>
              <w:t>samlet kostnad for leasingperioden</w:t>
            </w:r>
          </w:p>
          <w:p w14:paraId="2F9C9E9D" w14:textId="77777777" w:rsidR="00FE70B1" w:rsidRDefault="00FE70B1" w:rsidP="00FE70B1">
            <w:pPr>
              <w:pStyle w:val="TableParagraph"/>
              <w:spacing w:line="275" w:lineRule="exact"/>
              <w:rPr>
                <w:b/>
                <w:spacing w:val="-4"/>
                <w:sz w:val="24"/>
              </w:rPr>
            </w:pPr>
          </w:p>
          <w:p w14:paraId="267DC6BA" w14:textId="77777777" w:rsidR="00FE70B1" w:rsidRDefault="00FE70B1" w:rsidP="00FE70B1">
            <w:pPr>
              <w:pStyle w:val="TableParagraph"/>
              <w:spacing w:line="275" w:lineRule="exact"/>
              <w:rPr>
                <w:bCs/>
                <w:spacing w:val="-4"/>
                <w:sz w:val="24"/>
              </w:rPr>
            </w:pPr>
            <w:r>
              <w:rPr>
                <w:bCs/>
                <w:spacing w:val="-4"/>
                <w:sz w:val="24"/>
              </w:rPr>
              <w:t xml:space="preserve">Det skal gis tilbud på </w:t>
            </w:r>
          </w:p>
          <w:p w14:paraId="423D914E" w14:textId="77777777" w:rsidR="00FE70B1" w:rsidRPr="00436618" w:rsidRDefault="00FE70B1" w:rsidP="00FE70B1">
            <w:pPr>
              <w:pStyle w:val="TableParagraph"/>
              <w:numPr>
                <w:ilvl w:val="2"/>
                <w:numId w:val="22"/>
              </w:numPr>
              <w:spacing w:line="275" w:lineRule="exact"/>
              <w:rPr>
                <w:bCs/>
                <w:sz w:val="24"/>
              </w:rPr>
            </w:pPr>
            <w:r>
              <w:rPr>
                <w:bCs/>
                <w:spacing w:val="-4"/>
                <w:sz w:val="24"/>
              </w:rPr>
              <w:t xml:space="preserve">Månedlig </w:t>
            </w:r>
            <w:proofErr w:type="spellStart"/>
            <w:r>
              <w:rPr>
                <w:bCs/>
                <w:spacing w:val="-4"/>
                <w:sz w:val="24"/>
              </w:rPr>
              <w:t>leasingavgift</w:t>
            </w:r>
            <w:proofErr w:type="spellEnd"/>
            <w:r>
              <w:rPr>
                <w:bCs/>
                <w:spacing w:val="-4"/>
                <w:sz w:val="24"/>
              </w:rPr>
              <w:t xml:space="preserve"> </w:t>
            </w:r>
          </w:p>
          <w:p w14:paraId="4EFC3EF8" w14:textId="77777777" w:rsidR="00FE70B1" w:rsidRPr="00952F26" w:rsidRDefault="00FE70B1" w:rsidP="00FE70B1">
            <w:pPr>
              <w:pStyle w:val="TableParagraph"/>
              <w:numPr>
                <w:ilvl w:val="2"/>
                <w:numId w:val="22"/>
              </w:numPr>
              <w:spacing w:line="275" w:lineRule="exact"/>
              <w:rPr>
                <w:bCs/>
                <w:sz w:val="24"/>
              </w:rPr>
            </w:pPr>
            <w:r>
              <w:rPr>
                <w:bCs/>
                <w:spacing w:val="-4"/>
                <w:sz w:val="24"/>
              </w:rPr>
              <w:t xml:space="preserve">Etableringsgebyr </w:t>
            </w:r>
          </w:p>
          <w:p w14:paraId="3E087D92" w14:textId="77777777" w:rsidR="00FE70B1" w:rsidRPr="00952F26" w:rsidRDefault="00FE70B1" w:rsidP="00FE70B1">
            <w:pPr>
              <w:pStyle w:val="TableParagraph"/>
              <w:numPr>
                <w:ilvl w:val="2"/>
                <w:numId w:val="22"/>
              </w:numPr>
              <w:spacing w:line="275" w:lineRule="exact"/>
              <w:rPr>
                <w:bCs/>
                <w:sz w:val="24"/>
              </w:rPr>
            </w:pPr>
            <w:r>
              <w:rPr>
                <w:bCs/>
                <w:spacing w:val="-4"/>
                <w:sz w:val="24"/>
              </w:rPr>
              <w:t xml:space="preserve">Årlig servicekostnad </w:t>
            </w:r>
          </w:p>
          <w:p w14:paraId="68B11656" w14:textId="77777777" w:rsidR="00FE70B1" w:rsidRPr="00FE70B1" w:rsidRDefault="00FE70B1" w:rsidP="00FE70B1">
            <w:pPr>
              <w:pStyle w:val="TableParagraph"/>
              <w:numPr>
                <w:ilvl w:val="2"/>
                <w:numId w:val="22"/>
              </w:numPr>
              <w:spacing w:line="275" w:lineRule="exact"/>
              <w:rPr>
                <w:bCs/>
                <w:sz w:val="24"/>
              </w:rPr>
            </w:pPr>
            <w:r>
              <w:rPr>
                <w:bCs/>
                <w:spacing w:val="-4"/>
                <w:sz w:val="24"/>
              </w:rPr>
              <w:t xml:space="preserve">Rente + påslag </w:t>
            </w:r>
          </w:p>
          <w:p w14:paraId="616D7F56" w14:textId="0309D8F7" w:rsidR="00FE70B1" w:rsidRPr="00FE70B1" w:rsidRDefault="0081487A" w:rsidP="00FE70B1">
            <w:pPr>
              <w:pStyle w:val="TableParagraph"/>
              <w:numPr>
                <w:ilvl w:val="2"/>
                <w:numId w:val="22"/>
              </w:numPr>
              <w:spacing w:line="275" w:lineRule="exact"/>
              <w:rPr>
                <w:bCs/>
                <w:sz w:val="24"/>
              </w:rPr>
            </w:pPr>
            <w:r>
              <w:rPr>
                <w:bCs/>
                <w:spacing w:val="-4"/>
                <w:sz w:val="24"/>
              </w:rPr>
              <w:t>Kr. per overkjørte km</w:t>
            </w:r>
          </w:p>
        </w:tc>
        <w:tc>
          <w:tcPr>
            <w:tcW w:w="4690" w:type="dxa"/>
          </w:tcPr>
          <w:p w14:paraId="40BAFDE7" w14:textId="7BE7F3CF" w:rsidR="00FE70B1" w:rsidRDefault="00FE70B1" w:rsidP="00FE70B1">
            <w:pPr>
              <w:rPr>
                <w:lang w:eastAsia="nb-NO"/>
              </w:rPr>
            </w:pPr>
            <w:r>
              <w:t xml:space="preserve">Utfylt Vedlegg 4 – Prisskjema </w:t>
            </w:r>
          </w:p>
        </w:tc>
        <w:tc>
          <w:tcPr>
            <w:tcW w:w="1398" w:type="dxa"/>
          </w:tcPr>
          <w:p w14:paraId="60AB63D4" w14:textId="0C8143F0" w:rsidR="00FE70B1" w:rsidRDefault="00FE70B1" w:rsidP="00FE70B1">
            <w:pPr>
              <w:jc w:val="center"/>
              <w:rPr>
                <w:lang w:eastAsia="nb-NO"/>
              </w:rPr>
            </w:pPr>
            <w:r>
              <w:rPr>
                <w:lang w:eastAsia="nb-NO"/>
              </w:rPr>
              <w:t>3</w:t>
            </w:r>
            <w:r w:rsidRPr="00310275">
              <w:rPr>
                <w:lang w:eastAsia="nb-NO"/>
              </w:rPr>
              <w:t>0 %</w:t>
            </w:r>
          </w:p>
        </w:tc>
      </w:tr>
      <w:tr w:rsidR="00215E54" w14:paraId="0BC5904C" w14:textId="77777777" w:rsidTr="003F705B">
        <w:trPr>
          <w:trHeight w:val="852"/>
        </w:trPr>
        <w:tc>
          <w:tcPr>
            <w:tcW w:w="2972" w:type="dxa"/>
          </w:tcPr>
          <w:p w14:paraId="1AFEFD08" w14:textId="77777777" w:rsidR="00171C57" w:rsidRPr="00171C57" w:rsidRDefault="00171C57" w:rsidP="00171C57">
            <w:pPr>
              <w:rPr>
                <w:b/>
                <w:bCs/>
                <w:lang w:eastAsia="nb-NO"/>
              </w:rPr>
            </w:pPr>
            <w:r w:rsidRPr="00171C57">
              <w:rPr>
                <w:b/>
                <w:bCs/>
                <w:lang w:eastAsia="nb-NO"/>
              </w:rPr>
              <w:t>Leveringstid</w:t>
            </w:r>
          </w:p>
          <w:p w14:paraId="433DD96C" w14:textId="77777777" w:rsidR="00171C57" w:rsidRDefault="00171C57" w:rsidP="00171C57">
            <w:pPr>
              <w:rPr>
                <w:lang w:eastAsia="nb-NO"/>
              </w:rPr>
            </w:pPr>
          </w:p>
          <w:p w14:paraId="6AD6F4CE" w14:textId="5D64B3B3" w:rsidR="00215E54" w:rsidRPr="0081487A" w:rsidRDefault="00171C57" w:rsidP="00171C57">
            <w:pPr>
              <w:rPr>
                <w:lang w:eastAsia="nb-NO"/>
              </w:rPr>
            </w:pPr>
            <w:r>
              <w:rPr>
                <w:lang w:eastAsia="nb-NO"/>
              </w:rPr>
              <w:t>Det er ønskelig med så rask levering som mulig.</w:t>
            </w:r>
          </w:p>
        </w:tc>
        <w:tc>
          <w:tcPr>
            <w:tcW w:w="4690" w:type="dxa"/>
          </w:tcPr>
          <w:p w14:paraId="623C4175" w14:textId="77777777" w:rsidR="00171C57" w:rsidRDefault="00171C57" w:rsidP="004B0BFA">
            <w:pPr>
              <w:pStyle w:val="TableParagraph"/>
              <w:spacing w:before="1"/>
              <w:ind w:left="0"/>
              <w:rPr>
                <w:sz w:val="24"/>
                <w:szCs w:val="20"/>
                <w:lang w:eastAsia="nb-NO"/>
              </w:rPr>
            </w:pPr>
            <w:r w:rsidRPr="004B0BFA">
              <w:rPr>
                <w:sz w:val="24"/>
                <w:szCs w:val="20"/>
                <w:lang w:eastAsia="nb-NO"/>
              </w:rPr>
              <w:t xml:space="preserve">Leverandøren skal angi tilbudt forpliktende leveringstid i </w:t>
            </w:r>
            <w:r w:rsidRPr="004B0BFA">
              <w:rPr>
                <w:b/>
                <w:bCs/>
                <w:sz w:val="24"/>
                <w:szCs w:val="20"/>
                <w:lang w:eastAsia="nb-NO"/>
              </w:rPr>
              <w:t>antall uker</w:t>
            </w:r>
            <w:r w:rsidRPr="004B0BFA">
              <w:rPr>
                <w:sz w:val="24"/>
                <w:szCs w:val="20"/>
                <w:lang w:eastAsia="nb-NO"/>
              </w:rPr>
              <w:t xml:space="preserve"> fra kontraktsignering til kjøretøyene er levert.</w:t>
            </w:r>
          </w:p>
          <w:p w14:paraId="7FF66D3B" w14:textId="77777777" w:rsidR="004B0BFA" w:rsidRPr="004B0BFA" w:rsidRDefault="004B0BFA" w:rsidP="004B0BFA">
            <w:pPr>
              <w:pStyle w:val="TableParagraph"/>
              <w:spacing w:before="1"/>
              <w:ind w:left="0"/>
              <w:rPr>
                <w:sz w:val="24"/>
                <w:szCs w:val="20"/>
                <w:lang w:eastAsia="nb-NO"/>
              </w:rPr>
            </w:pPr>
          </w:p>
          <w:p w14:paraId="18DD6F27" w14:textId="27C39DAF" w:rsidR="00834CDC" w:rsidRPr="004B0BFA" w:rsidRDefault="00171C57" w:rsidP="00171C57">
            <w:pPr>
              <w:rPr>
                <w:lang w:eastAsia="nb-NO"/>
              </w:rPr>
            </w:pPr>
            <w:r w:rsidRPr="00937793">
              <w:rPr>
                <w:lang w:eastAsia="nb-NO"/>
              </w:rPr>
              <w:t>Se</w:t>
            </w:r>
            <w:r w:rsidRPr="004B0BFA">
              <w:rPr>
                <w:lang w:eastAsia="nb-NO"/>
              </w:rPr>
              <w:t xml:space="preserve"> </w:t>
            </w:r>
            <w:r w:rsidRPr="004D236A">
              <w:rPr>
                <w:lang w:eastAsia="nb-NO"/>
              </w:rPr>
              <w:t>kravspesifikasjonen</w:t>
            </w:r>
            <w:r w:rsidRPr="004B0BFA">
              <w:rPr>
                <w:lang w:eastAsia="nb-NO"/>
              </w:rPr>
              <w:t xml:space="preserve"> </w:t>
            </w:r>
            <w:r w:rsidRPr="004D236A">
              <w:rPr>
                <w:lang w:eastAsia="nb-NO"/>
              </w:rPr>
              <w:t>punkt</w:t>
            </w:r>
            <w:r w:rsidR="003F705B">
              <w:rPr>
                <w:lang w:eastAsia="nb-NO"/>
              </w:rPr>
              <w:t xml:space="preserve"> 7</w:t>
            </w:r>
            <w:r w:rsidRPr="004B0BFA">
              <w:rPr>
                <w:lang w:eastAsia="nb-NO"/>
              </w:rPr>
              <w:t>.</w:t>
            </w:r>
          </w:p>
          <w:p w14:paraId="01FDEBC3" w14:textId="77777777" w:rsidR="00834CDC" w:rsidRPr="00B95A5B" w:rsidRDefault="00834CDC" w:rsidP="00215E54">
            <w:pPr>
              <w:rPr>
                <w:i/>
                <w:color w:val="FF0000"/>
                <w:lang w:eastAsia="nb-NO"/>
              </w:rPr>
            </w:pPr>
          </w:p>
        </w:tc>
        <w:tc>
          <w:tcPr>
            <w:tcW w:w="1398" w:type="dxa"/>
          </w:tcPr>
          <w:p w14:paraId="054A3AFC" w14:textId="77777777" w:rsidR="00215E54" w:rsidRPr="001B64ED" w:rsidRDefault="0018449E" w:rsidP="0063719A">
            <w:pPr>
              <w:jc w:val="center"/>
              <w:rPr>
                <w:highlight w:val="yellow"/>
                <w:lang w:eastAsia="nb-NO"/>
              </w:rPr>
            </w:pPr>
            <w:r>
              <w:rPr>
                <w:lang w:eastAsia="nb-NO"/>
              </w:rPr>
              <w:t>2</w:t>
            </w:r>
            <w:r w:rsidR="00523FD5">
              <w:rPr>
                <w:lang w:eastAsia="nb-NO"/>
              </w:rPr>
              <w:t>0</w:t>
            </w:r>
            <w:r w:rsidR="001B0F34" w:rsidRPr="00523FD5">
              <w:rPr>
                <w:lang w:eastAsia="nb-NO"/>
              </w:rPr>
              <w:t xml:space="preserve"> %</w:t>
            </w:r>
          </w:p>
        </w:tc>
      </w:tr>
    </w:tbl>
    <w:p w14:paraId="0A868A16" w14:textId="77777777" w:rsidR="0063719A" w:rsidRDefault="0063719A" w:rsidP="00215E54">
      <w:pPr>
        <w:rPr>
          <w:lang w:eastAsia="nb-NO"/>
        </w:rPr>
      </w:pPr>
    </w:p>
    <w:p w14:paraId="0146C1CB" w14:textId="77777777" w:rsidR="00C762D8" w:rsidRDefault="001B1C99" w:rsidP="00215E54">
      <w:pPr>
        <w:rPr>
          <w:lang w:eastAsia="nb-NO"/>
        </w:rPr>
      </w:pPr>
      <w:r>
        <w:rPr>
          <w:lang w:eastAsia="nb-NO"/>
        </w:rPr>
        <w:t>Kriteriene omregnes til poeng for å kunne rangere tilbudene.</w:t>
      </w:r>
      <w:r w:rsidR="00C762D8">
        <w:rPr>
          <w:lang w:eastAsia="nb-NO"/>
        </w:rPr>
        <w:t xml:space="preserve"> </w:t>
      </w:r>
    </w:p>
    <w:p w14:paraId="5A28B598" w14:textId="77777777" w:rsidR="001A2239" w:rsidRDefault="001A2239" w:rsidP="00215E54">
      <w:pPr>
        <w:rPr>
          <w:lang w:eastAsia="nb-NO"/>
        </w:rPr>
      </w:pPr>
    </w:p>
    <w:p w14:paraId="20DB8E6F" w14:textId="02B4796A" w:rsidR="005604E5" w:rsidRDefault="006834D8" w:rsidP="00215E54">
      <w:pPr>
        <w:rPr>
          <w:lang w:eastAsia="nb-NO"/>
        </w:rPr>
      </w:pPr>
      <w:r w:rsidRPr="006834D8">
        <w:rPr>
          <w:lang w:eastAsia="nb-NO"/>
        </w:rPr>
        <w:t xml:space="preserve">Oppdragsgiver vurderer at hensynet til forsvarlig renovasjonsdrift, leveringssikkerhet og HMS for ansatte gjør at miljøhensyn i denne anskaffelsen ikke vektes med minimum 30 %. Dagens kjøretøy har en alder og teknisk tilstand som innebærer økt risiko for driftsavbrudd. Dette kan medføre manglende renovasjonstjenester, </w:t>
      </w:r>
      <w:proofErr w:type="spellStart"/>
      <w:r w:rsidRPr="006834D8">
        <w:rPr>
          <w:lang w:eastAsia="nb-NO"/>
        </w:rPr>
        <w:t>merbruk</w:t>
      </w:r>
      <w:proofErr w:type="spellEnd"/>
      <w:r w:rsidRPr="006834D8">
        <w:rPr>
          <w:lang w:eastAsia="nb-NO"/>
        </w:rPr>
        <w:t xml:space="preserve"> av reservekapasitet, overtid og økte kostnader. Oppdragsgiver vurderer derfor at unntaket knyttet til helse, miljø og sikkerhet kommer til anvendelse.</w:t>
      </w:r>
    </w:p>
    <w:p w14:paraId="3B8F85D4" w14:textId="77777777" w:rsidR="006834D8" w:rsidRDefault="006834D8" w:rsidP="00215E54">
      <w:pPr>
        <w:rPr>
          <w:lang w:eastAsia="nb-NO"/>
        </w:rPr>
      </w:pPr>
    </w:p>
    <w:p w14:paraId="666C16C0" w14:textId="77777777" w:rsidR="004608B0" w:rsidRDefault="004608B0" w:rsidP="004608B0">
      <w:pPr>
        <w:pStyle w:val="Overskrift2"/>
      </w:pPr>
      <w:bookmarkStart w:id="57" w:name="_Ref70922557"/>
      <w:bookmarkStart w:id="58" w:name="_Toc266864206"/>
      <w:bookmarkStart w:id="59" w:name="_Toc234570867"/>
      <w:bookmarkEnd w:id="56"/>
      <w:r>
        <w:t>Innstilling på kontraktstildeling</w:t>
      </w:r>
      <w:bookmarkEnd w:id="57"/>
      <w:bookmarkEnd w:id="58"/>
      <w:bookmarkEnd w:id="59"/>
    </w:p>
    <w:p w14:paraId="4120A9A4" w14:textId="4DCC6B47" w:rsidR="004B0BFA" w:rsidRPr="004B0BFA" w:rsidRDefault="004B0BFA" w:rsidP="004B0BFA">
      <w:pPr>
        <w:rPr>
          <w:snapToGrid w:val="0"/>
          <w:lang w:eastAsia="nb-NO"/>
        </w:rPr>
      </w:pPr>
      <w:r w:rsidRPr="004B0BFA">
        <w:rPr>
          <w:snapToGrid w:val="0"/>
          <w:lang w:eastAsia="nb-NO"/>
        </w:rPr>
        <w:t xml:space="preserve">Alle tilbyderne vil samtidig og i rimelig tid før kontrakt inngås få skriftlig melding om hvem oppdragsgiver vil tildele kontrakt. </w:t>
      </w:r>
      <w:r w:rsidR="006068B8" w:rsidRPr="004B0BFA">
        <w:rPr>
          <w:snapToGrid w:val="0"/>
          <w:lang w:eastAsia="nb-NO"/>
        </w:rPr>
        <w:t>Meldingen vil inneholde en begrunnelse for valget, og gi en frist for leverandøren til eventuelt å klage over beslutningen (karensperiode)</w:t>
      </w:r>
      <w:r w:rsidR="006068B8">
        <w:rPr>
          <w:snapToGrid w:val="0"/>
          <w:lang w:eastAsia="nb-NO"/>
        </w:rPr>
        <w:t xml:space="preserve">. </w:t>
      </w:r>
      <w:proofErr w:type="gramStart"/>
      <w:r w:rsidRPr="004B0BFA">
        <w:rPr>
          <w:snapToGrid w:val="0"/>
          <w:lang w:eastAsia="nb-NO"/>
        </w:rPr>
        <w:t>Med ”kontrakt</w:t>
      </w:r>
      <w:proofErr w:type="gramEnd"/>
      <w:r w:rsidRPr="004B0BFA">
        <w:rPr>
          <w:snapToGrid w:val="0"/>
          <w:lang w:eastAsia="nb-NO"/>
        </w:rPr>
        <w:t xml:space="preserve"> inngås” menes tidspunktet da begge parter undertegner kontrakten.</w:t>
      </w:r>
    </w:p>
    <w:p w14:paraId="2EB6D5F3" w14:textId="77777777" w:rsidR="004608B0" w:rsidRDefault="004608B0" w:rsidP="004608B0">
      <w:pPr>
        <w:rPr>
          <w:snapToGrid w:val="0"/>
          <w:lang w:eastAsia="nb-NO"/>
        </w:rPr>
      </w:pPr>
    </w:p>
    <w:p w14:paraId="373A9BE7" w14:textId="77777777" w:rsidR="004608B0" w:rsidRDefault="004608B0" w:rsidP="004608B0">
      <w:pPr>
        <w:pStyle w:val="Overskrift2"/>
      </w:pPr>
      <w:bookmarkStart w:id="60" w:name="_Ref71100963"/>
      <w:bookmarkStart w:id="61" w:name="_Toc266864208"/>
      <w:bookmarkStart w:id="62" w:name="_Toc234570868"/>
      <w:r>
        <w:lastRenderedPageBreak/>
        <w:t>Avlysing av konkurransen</w:t>
      </w:r>
      <w:bookmarkEnd w:id="60"/>
      <w:bookmarkEnd w:id="61"/>
      <w:bookmarkEnd w:id="62"/>
    </w:p>
    <w:p w14:paraId="4A5476E0" w14:textId="0122E9D2" w:rsidR="00B91795" w:rsidRPr="009964AC" w:rsidRDefault="004B0BFA" w:rsidP="00B91795">
      <w:pPr>
        <w:rPr>
          <w:snapToGrid w:val="0"/>
          <w:highlight w:val="yellow"/>
          <w:lang w:eastAsia="nb-NO"/>
        </w:rPr>
      </w:pPr>
      <w:r w:rsidRPr="004B0BFA">
        <w:rPr>
          <w:snapToGrid w:val="0"/>
          <w:lang w:eastAsia="nb-NO"/>
        </w:rPr>
        <w:t xml:space="preserve">Oppdragsgiver forbeholder seg retten til å avlyse konkurransen dersom det foreligger saklig grunn. Det gjøres spesielt oppmerksom på at det foreligger et budsjett for denne anskaffelsen. Tilbud som overstiger dette, kan bli avvist. </w:t>
      </w:r>
      <w:r w:rsidR="006068B8">
        <w:rPr>
          <w:snapToGrid w:val="0"/>
          <w:lang w:eastAsia="nb-NO"/>
        </w:rPr>
        <w:t xml:space="preserve">Dersom samtlige tilbud overskrider dette, kan konkurransen bli avlyst. </w:t>
      </w:r>
      <w:r w:rsidRPr="004B0BFA">
        <w:rPr>
          <w:snapToGrid w:val="0"/>
          <w:lang w:eastAsia="nb-NO"/>
        </w:rPr>
        <w:t>Grunnet oppdragsgivers forhandlingsposisjon vil ikke dette budsjettet bli opplyst</w:t>
      </w:r>
      <w:r w:rsidR="00CE5668" w:rsidRPr="001B0151">
        <w:t>.</w:t>
      </w:r>
    </w:p>
    <w:p w14:paraId="25615C3F" w14:textId="77777777" w:rsidR="00B91795" w:rsidRDefault="00B91795" w:rsidP="00B91795">
      <w:pPr>
        <w:pStyle w:val="Overskrift1"/>
      </w:pPr>
      <w:bookmarkStart w:id="63" w:name="_Toc245625983"/>
      <w:bookmarkStart w:id="64" w:name="_Toc234570869"/>
      <w:bookmarkStart w:id="65" w:name="_Toc124073664"/>
      <w:bookmarkStart w:id="66" w:name="_Ref70922007"/>
      <w:r>
        <w:t>Øvrige bestemmelser</w:t>
      </w:r>
      <w:bookmarkEnd w:id="63"/>
      <w:bookmarkEnd w:id="64"/>
      <w:r w:rsidDel="004D43A4">
        <w:t xml:space="preserve"> </w:t>
      </w:r>
      <w:bookmarkEnd w:id="65"/>
    </w:p>
    <w:p w14:paraId="231CB3CE" w14:textId="77777777" w:rsidR="00B91795" w:rsidRDefault="00B91795" w:rsidP="00B91795">
      <w:pPr>
        <w:pStyle w:val="Overskrift2"/>
      </w:pPr>
      <w:bookmarkStart w:id="67" w:name="_Toc114979287"/>
      <w:bookmarkStart w:id="68" w:name="_Toc124073665"/>
      <w:bookmarkStart w:id="69" w:name="_Ref241908245"/>
      <w:bookmarkStart w:id="70" w:name="_Ref241908713"/>
      <w:bookmarkStart w:id="71" w:name="_Toc234570870"/>
      <w:r>
        <w:t>Offentlighet</w:t>
      </w:r>
      <w:bookmarkEnd w:id="67"/>
      <w:bookmarkEnd w:id="68"/>
      <w:bookmarkEnd w:id="69"/>
      <w:bookmarkEnd w:id="70"/>
      <w:bookmarkEnd w:id="71"/>
    </w:p>
    <w:p w14:paraId="7C9454F5" w14:textId="77777777" w:rsidR="004B0BFA" w:rsidRDefault="004B0BFA" w:rsidP="004B0BFA">
      <w:r>
        <w:t xml:space="preserve">For allmennhetens innsyn i tilbud og anskaffelsesprotokoll gjelder </w:t>
      </w:r>
      <w:proofErr w:type="spellStart"/>
      <w:r>
        <w:t>offentleglova</w:t>
      </w:r>
      <w:proofErr w:type="spellEnd"/>
      <w:r>
        <w:t>.</w:t>
      </w:r>
    </w:p>
    <w:p w14:paraId="618C27DF" w14:textId="77777777" w:rsidR="004B0BFA" w:rsidRDefault="004B0BFA" w:rsidP="004B0BFA"/>
    <w:p w14:paraId="58E2935E" w14:textId="13255FFB" w:rsidR="004B0BFA" w:rsidRDefault="004B0BFA" w:rsidP="004B0BFA">
      <w:r>
        <w:t xml:space="preserve">Etter at leverandørene har fått melding om hvem oppdragsgiver vil tildele kontrakt har enhver rett til innsyn i tilbudene. Ved en eventuell anmodning om innsyn i tilbud, vil i utgangspunktet kun taushetsbelagte opplysninger (forretningshemmeligheter) kunne unntas offentlighet. Dersom oppdragsgiver mottar forespørsel om innsyn i tilbudene, vil oppdragsgiver </w:t>
      </w:r>
      <w:r w:rsidR="006068B8">
        <w:t xml:space="preserve">som regel kontakte den aktuelle leverandør og be vedkommende foreslå hvilke opplysninger de mener bør unntas som forretningshemmeligheter i et forslag til sladdet eksemplar av tilbudet. Alle opplysninger som i et slikt tilfelle ikke er sladdet, eller dersom leverandøren unnlater å inngi et sladdet eksemplar innen fristen oppdragsgiver setter, anses av leverandøren å ikke utgjøre </w:t>
      </w:r>
      <w:r>
        <w:t>taushetsbelagte opplysninger (forretningshemmeligheter).</w:t>
      </w:r>
    </w:p>
    <w:p w14:paraId="073C5292" w14:textId="77777777" w:rsidR="004B0BFA" w:rsidRDefault="004B0BFA" w:rsidP="004B0BFA"/>
    <w:p w14:paraId="7A098328" w14:textId="21F5E825" w:rsidR="00B91795" w:rsidRDefault="004B0BFA" w:rsidP="00B91795">
      <w:r>
        <w:t>Det gjøres oppmerksom på at de opplysninger leverandør oppgir som taushetsbelagte, kun vil være veiledende for oppdragsgiver, da oppdragsgiver er forpliktet til å gjøre en selvstendig vurdering av hvilke opplysninger som kan utgis</w:t>
      </w:r>
      <w:r w:rsidR="00B91795">
        <w:t xml:space="preserve">. </w:t>
      </w:r>
    </w:p>
    <w:p w14:paraId="59F985D9" w14:textId="77777777" w:rsidR="00B91795" w:rsidRDefault="00B91795" w:rsidP="00B91795"/>
    <w:p w14:paraId="5490BA76" w14:textId="77777777" w:rsidR="00B91795" w:rsidRDefault="00B91795" w:rsidP="00B91795">
      <w:pPr>
        <w:pStyle w:val="Overskrift2"/>
      </w:pPr>
      <w:bookmarkStart w:id="72" w:name="_Toc67816240"/>
      <w:bookmarkStart w:id="73" w:name="_Toc67816504"/>
      <w:bookmarkStart w:id="74" w:name="_Toc67884380"/>
      <w:bookmarkStart w:id="75" w:name="_Toc67885168"/>
      <w:bookmarkStart w:id="76" w:name="_Toc67970101"/>
      <w:bookmarkStart w:id="77" w:name="_Toc67972684"/>
      <w:bookmarkStart w:id="78" w:name="_Toc114979288"/>
      <w:bookmarkStart w:id="79" w:name="_Toc124073666"/>
      <w:bookmarkStart w:id="80" w:name="_Toc234570871"/>
      <w:r w:rsidRPr="003F3A2A">
        <w:t>Taushetsplikt</w:t>
      </w:r>
      <w:bookmarkEnd w:id="72"/>
      <w:bookmarkEnd w:id="73"/>
      <w:bookmarkEnd w:id="74"/>
      <w:bookmarkEnd w:id="75"/>
      <w:bookmarkEnd w:id="76"/>
      <w:bookmarkEnd w:id="77"/>
      <w:bookmarkEnd w:id="78"/>
      <w:bookmarkEnd w:id="79"/>
      <w:bookmarkEnd w:id="80"/>
    </w:p>
    <w:p w14:paraId="4F4E1888" w14:textId="77777777" w:rsidR="00B91795" w:rsidRPr="003F3A2A" w:rsidRDefault="009779B1" w:rsidP="00B91795">
      <w:r>
        <w:t>R</w:t>
      </w:r>
      <w:r w:rsidRPr="009779B1">
        <w:t>eglene om taushetsplikt i forvaltningsloven</w:t>
      </w:r>
      <w:r>
        <w:t xml:space="preserve"> gjelder. </w:t>
      </w:r>
      <w:r w:rsidR="008D76D5">
        <w:t>Oppdragsgiver</w:t>
      </w:r>
      <w:r w:rsidR="00B91795" w:rsidRPr="003F3A2A">
        <w:t xml:space="preserve"> og hans ansatte plikter å hindre at andre får adgang eller kjennskap til opplysninger om tekniske innretninger og fremgangsmåter eller drifts- og forretningsforhold som det vil være av konkurransemessig betydning å hemmeligholde, av hen</w:t>
      </w:r>
      <w:bookmarkStart w:id="81" w:name="_Toc67816241"/>
      <w:bookmarkStart w:id="82" w:name="_Toc67816505"/>
      <w:bookmarkStart w:id="83" w:name="_Toc67884381"/>
      <w:bookmarkStart w:id="84" w:name="_Toc67885169"/>
      <w:bookmarkStart w:id="85" w:name="_Toc67970102"/>
      <w:bookmarkStart w:id="86" w:name="_Toc67972685"/>
      <w:r w:rsidR="00B91795" w:rsidRPr="003F3A2A">
        <w:t>syn til den opplysningen angår.</w:t>
      </w:r>
    </w:p>
    <w:bookmarkEnd w:id="81"/>
    <w:bookmarkEnd w:id="82"/>
    <w:bookmarkEnd w:id="83"/>
    <w:bookmarkEnd w:id="84"/>
    <w:bookmarkEnd w:id="85"/>
    <w:bookmarkEnd w:id="86"/>
    <w:p w14:paraId="0210072E" w14:textId="77777777" w:rsidR="00B91795" w:rsidRDefault="00B91795" w:rsidP="00B91795"/>
    <w:p w14:paraId="3BF02729" w14:textId="77777777" w:rsidR="00B91795" w:rsidRDefault="00B91795" w:rsidP="00B91795">
      <w:pPr>
        <w:pStyle w:val="Overskrift2"/>
      </w:pPr>
      <w:bookmarkStart w:id="87" w:name="_Toc67816242"/>
      <w:bookmarkStart w:id="88" w:name="_Toc67816506"/>
      <w:bookmarkStart w:id="89" w:name="_Toc67884382"/>
      <w:bookmarkStart w:id="90" w:name="_Toc67885170"/>
      <w:bookmarkStart w:id="91" w:name="_Toc67970103"/>
      <w:bookmarkStart w:id="92" w:name="_Toc67972686"/>
      <w:bookmarkStart w:id="93" w:name="_Toc114979290"/>
      <w:bookmarkStart w:id="94" w:name="_Toc124073668"/>
      <w:bookmarkStart w:id="95" w:name="_Toc234570872"/>
      <w:r>
        <w:t>Habilitet</w:t>
      </w:r>
      <w:bookmarkEnd w:id="87"/>
      <w:bookmarkEnd w:id="88"/>
      <w:bookmarkEnd w:id="89"/>
      <w:bookmarkEnd w:id="90"/>
      <w:bookmarkEnd w:id="91"/>
      <w:bookmarkEnd w:id="92"/>
      <w:bookmarkEnd w:id="93"/>
      <w:bookmarkEnd w:id="94"/>
      <w:bookmarkEnd w:id="95"/>
    </w:p>
    <w:p w14:paraId="1DCC8EC8" w14:textId="77777777" w:rsidR="004B0BFA" w:rsidRDefault="004B0BFA" w:rsidP="004B0BFA">
      <w:r>
        <w:t>Reglene om habilitet i forvaltningsloven § 6 til § 10 gjelder for denne anskaffelsen.</w:t>
      </w:r>
    </w:p>
    <w:p w14:paraId="1F512E68" w14:textId="77777777" w:rsidR="004B0BFA" w:rsidRDefault="004B0BFA" w:rsidP="004B0BFA"/>
    <w:p w14:paraId="34BEA0C5" w14:textId="4B8E4F18" w:rsidR="004845E4" w:rsidRDefault="004B0BFA" w:rsidP="004B0BFA">
      <w:r>
        <w:t>Oppdragsgiver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utarbeidelsen av spesifikasjoner på en måte som vil kunne utelukke konkurranse som ovenfor nevnt, kan bli avvist</w:t>
      </w:r>
      <w:r w:rsidR="004845E4" w:rsidRPr="004845E4">
        <w:t>.</w:t>
      </w:r>
    </w:p>
    <w:p w14:paraId="102A7E96" w14:textId="77777777" w:rsidR="00B91795" w:rsidRPr="003F3A2A" w:rsidRDefault="00B91795" w:rsidP="00B91795"/>
    <w:p w14:paraId="4946EBE0" w14:textId="77777777" w:rsidR="00B91795" w:rsidRDefault="00B91795" w:rsidP="00B91795">
      <w:pPr>
        <w:pStyle w:val="Overskrift2"/>
      </w:pPr>
      <w:bookmarkStart w:id="96" w:name="_Toc245792280"/>
      <w:bookmarkStart w:id="97" w:name="_Toc245795986"/>
      <w:bookmarkStart w:id="98" w:name="_Toc234570873"/>
      <w:r>
        <w:t>Kostnader</w:t>
      </w:r>
      <w:bookmarkEnd w:id="96"/>
      <w:bookmarkEnd w:id="97"/>
      <w:bookmarkEnd w:id="98"/>
    </w:p>
    <w:p w14:paraId="40D3D0BC" w14:textId="00FFE078" w:rsidR="00B91795" w:rsidRDefault="00B91795" w:rsidP="00B91795">
      <w:r>
        <w:rPr>
          <w:snapToGrid w:val="0"/>
          <w:lang w:eastAsia="nb-NO"/>
        </w:rPr>
        <w:t>Kostnader som</w:t>
      </w:r>
      <w:r w:rsidR="006C4824">
        <w:rPr>
          <w:snapToGrid w:val="0"/>
          <w:lang w:eastAsia="nb-NO"/>
        </w:rPr>
        <w:t xml:space="preserve"> </w:t>
      </w:r>
      <w:r w:rsidR="003318EE">
        <w:rPr>
          <w:snapToGrid w:val="0"/>
          <w:lang w:eastAsia="nb-NO"/>
        </w:rPr>
        <w:t>l</w:t>
      </w:r>
      <w:r w:rsidR="006C4824">
        <w:rPr>
          <w:snapToGrid w:val="0"/>
          <w:lang w:eastAsia="nb-NO"/>
        </w:rPr>
        <w:t>everandør</w:t>
      </w:r>
      <w:r>
        <w:rPr>
          <w:snapToGrid w:val="0"/>
          <w:lang w:eastAsia="nb-NO"/>
        </w:rPr>
        <w:t xml:space="preserve">en pådrar seg ved å delta </w:t>
      </w:r>
      <w:r w:rsidR="00AE78C0">
        <w:rPr>
          <w:snapToGrid w:val="0"/>
          <w:lang w:eastAsia="nb-NO"/>
        </w:rPr>
        <w:t xml:space="preserve">i konkurransen, </w:t>
      </w:r>
      <w:r>
        <w:rPr>
          <w:snapToGrid w:val="0"/>
          <w:lang w:eastAsia="nb-NO"/>
        </w:rPr>
        <w:t xml:space="preserve">er </w:t>
      </w:r>
      <w:r w:rsidR="004B0BFA">
        <w:rPr>
          <w:snapToGrid w:val="0"/>
          <w:lang w:eastAsia="nb-NO"/>
        </w:rPr>
        <w:t>o</w:t>
      </w:r>
      <w:r w:rsidR="008D76D5">
        <w:rPr>
          <w:snapToGrid w:val="0"/>
          <w:lang w:eastAsia="nb-NO"/>
        </w:rPr>
        <w:t>ppdragsgiver</w:t>
      </w:r>
      <w:r>
        <w:rPr>
          <w:snapToGrid w:val="0"/>
          <w:lang w:eastAsia="nb-NO"/>
        </w:rPr>
        <w:t xml:space="preserve"> uvedkommende.</w:t>
      </w:r>
      <w:bookmarkEnd w:id="66"/>
    </w:p>
    <w:p w14:paraId="18FB8667" w14:textId="77777777" w:rsidR="008057B3" w:rsidRPr="00561D01" w:rsidRDefault="00516360" w:rsidP="007A7B0C">
      <w:pPr>
        <w:pStyle w:val="Tittel"/>
        <w:jc w:val="left"/>
        <w:rPr>
          <w:b w:val="0"/>
          <w:bCs/>
          <w:i/>
          <w:sz w:val="28"/>
          <w:szCs w:val="18"/>
        </w:rPr>
      </w:pPr>
      <w:r>
        <w:br w:type="page"/>
      </w:r>
      <w:bookmarkStart w:id="99" w:name="_Toc234570874"/>
      <w:r w:rsidR="00F85485" w:rsidRPr="00561D01">
        <w:rPr>
          <w:b w:val="0"/>
          <w:bCs/>
          <w:i/>
          <w:sz w:val="28"/>
          <w:szCs w:val="18"/>
        </w:rPr>
        <w:lastRenderedPageBreak/>
        <w:t>EKSEMPEL PÅ FORPLIKTELSESERKLÆRING</w:t>
      </w:r>
      <w:bookmarkEnd w:id="99"/>
    </w:p>
    <w:p w14:paraId="045FE98D" w14:textId="3A6475A7" w:rsidR="00F85485" w:rsidRPr="00F85485" w:rsidRDefault="00F85485" w:rsidP="00F85485">
      <w:pPr>
        <w:pStyle w:val="Contractstyle"/>
        <w:ind w:left="0"/>
        <w:rPr>
          <w:szCs w:val="22"/>
          <w:lang w:val="nb-NO"/>
        </w:rPr>
      </w:pPr>
      <w:r w:rsidRPr="00F85485">
        <w:rPr>
          <w:szCs w:val="22"/>
          <w:lang w:val="nb-NO"/>
        </w:rPr>
        <w:t xml:space="preserve">Dersom leverandøren </w:t>
      </w:r>
      <w:r w:rsidRPr="00F85485">
        <w:rPr>
          <w:b/>
          <w:szCs w:val="22"/>
          <w:lang w:val="nb-NO"/>
        </w:rPr>
        <w:t>&lt;HOVEDLEVERANDØREN&gt;</w:t>
      </w:r>
      <w:r w:rsidRPr="00F85485">
        <w:rPr>
          <w:szCs w:val="22"/>
          <w:lang w:val="nb-NO"/>
        </w:rPr>
        <w:t xml:space="preserve"> må støtte seg på andre foretaks kapasitet for oppfyllelse av kvalifikasjonskravene jf. konkurransegrunnlagets </w:t>
      </w:r>
      <w:r>
        <w:rPr>
          <w:szCs w:val="22"/>
          <w:lang w:val="nb-NO"/>
        </w:rPr>
        <w:t xml:space="preserve">punkt </w:t>
      </w:r>
      <w:r>
        <w:rPr>
          <w:szCs w:val="22"/>
          <w:lang w:val="nb-NO"/>
        </w:rPr>
        <w:fldChar w:fldCharType="begin"/>
      </w:r>
      <w:r>
        <w:rPr>
          <w:szCs w:val="22"/>
          <w:lang w:val="nb-NO"/>
        </w:rPr>
        <w:instrText xml:space="preserve"> REF _Ref483226816 \r \h </w:instrText>
      </w:r>
      <w:r>
        <w:rPr>
          <w:szCs w:val="22"/>
          <w:lang w:val="nb-NO"/>
        </w:rPr>
      </w:r>
      <w:r>
        <w:rPr>
          <w:szCs w:val="22"/>
          <w:lang w:val="nb-NO"/>
        </w:rPr>
        <w:fldChar w:fldCharType="separate"/>
      </w:r>
      <w:r w:rsidR="00D938A5">
        <w:rPr>
          <w:szCs w:val="22"/>
          <w:lang w:val="nb-NO"/>
        </w:rPr>
        <w:t>3.</w:t>
      </w:r>
      <w:r>
        <w:rPr>
          <w:szCs w:val="22"/>
          <w:lang w:val="nb-NO"/>
        </w:rPr>
        <w:fldChar w:fldCharType="end"/>
      </w:r>
      <w:r w:rsidR="001A2239">
        <w:rPr>
          <w:szCs w:val="22"/>
          <w:lang w:val="nb-NO"/>
        </w:rPr>
        <w:t>6</w:t>
      </w:r>
      <w:r w:rsidRPr="00F85485">
        <w:rPr>
          <w:szCs w:val="22"/>
          <w:lang w:val="nb-NO"/>
        </w:rPr>
        <w:t xml:space="preserve"> skal det vedlegges en forpliktelseserklæring e.l. signert av vedkommende med fullmakt til å forplikte det støttende foretaket («Støtteforetaket»). </w:t>
      </w:r>
    </w:p>
    <w:p w14:paraId="6E8F6850" w14:textId="77777777" w:rsidR="00F85485" w:rsidRPr="00F85485" w:rsidRDefault="00F85485" w:rsidP="00F85485">
      <w:pPr>
        <w:pStyle w:val="Contractstyle"/>
        <w:ind w:left="0"/>
        <w:rPr>
          <w:szCs w:val="22"/>
          <w:lang w:val="nb-NO"/>
        </w:rPr>
      </w:pPr>
      <w:r w:rsidRPr="00F85485">
        <w:rPr>
          <w:szCs w:val="22"/>
          <w:lang w:val="nb-NO"/>
        </w:rPr>
        <w:t>--------------------------------------------------------------------------------------------------------------------------</w:t>
      </w:r>
    </w:p>
    <w:p w14:paraId="0EA1B7B5" w14:textId="77777777" w:rsidR="00F85485" w:rsidRPr="00F85485" w:rsidRDefault="00F85485" w:rsidP="00F85485">
      <w:pPr>
        <w:spacing w:before="240" w:after="240"/>
        <w:rPr>
          <w:b/>
          <w:szCs w:val="22"/>
          <w:u w:val="single"/>
        </w:rPr>
      </w:pPr>
      <w:r w:rsidRPr="00F85485">
        <w:rPr>
          <w:b/>
          <w:szCs w:val="22"/>
          <w:u w:val="single"/>
        </w:rPr>
        <w:t>Fyll ut og kryss av for det alternativ som gjelder:</w:t>
      </w:r>
    </w:p>
    <w:p w14:paraId="6D114AEE" w14:textId="77777777" w:rsidR="00F85485" w:rsidRPr="00F85485" w:rsidRDefault="00F85485" w:rsidP="00F85485">
      <w:pPr>
        <w:spacing w:before="240" w:after="240"/>
        <w:rPr>
          <w:szCs w:val="22"/>
        </w:rPr>
      </w:pPr>
      <w:r w:rsidRPr="00F85485">
        <w:rPr>
          <w:szCs w:val="22"/>
        </w:rPr>
        <w:t xml:space="preserve">Navn &lt;HOVEDLEVERANDØREN&gt;: </w:t>
      </w:r>
    </w:p>
    <w:p w14:paraId="4B7484CC" w14:textId="77777777" w:rsidR="00F85485" w:rsidRPr="00F85485" w:rsidRDefault="00F85485" w:rsidP="00F85485">
      <w:pPr>
        <w:spacing w:before="240" w:after="240"/>
        <w:rPr>
          <w:szCs w:val="22"/>
        </w:rPr>
      </w:pPr>
      <w:r w:rsidRPr="00F85485">
        <w:rPr>
          <w:szCs w:val="22"/>
        </w:rPr>
        <w:t xml:space="preserve">Navn &lt;STØTTEFORETAKET&gt;: </w:t>
      </w:r>
    </w:p>
    <w:p w14:paraId="50175528" w14:textId="77777777" w:rsidR="00F85485" w:rsidRPr="00F85485" w:rsidRDefault="00F85485" w:rsidP="00F85485">
      <w:pPr>
        <w:spacing w:before="240" w:after="240"/>
        <w:rPr>
          <w:szCs w:val="22"/>
        </w:rPr>
      </w:pPr>
    </w:p>
    <w:p w14:paraId="2A2AD193" w14:textId="77777777" w:rsidR="00F85485" w:rsidRPr="00F85485" w:rsidRDefault="00F85485" w:rsidP="00F85485">
      <w:pPr>
        <w:spacing w:before="240" w:after="240"/>
        <w:rPr>
          <w:szCs w:val="22"/>
        </w:rPr>
      </w:pPr>
      <w:r w:rsidRPr="00F85485">
        <w:rPr>
          <w:szCs w:val="22"/>
        </w:rPr>
        <w:t xml:space="preserve">&lt;STØTTEFORETAKET&gt; inngår som underleverandør i forbindelse med &lt;HOVEDLEVERANDØREN&gt; s forpliktelser </w:t>
      </w:r>
      <w:proofErr w:type="gramStart"/>
      <w:r w:rsidRPr="00F85485">
        <w:rPr>
          <w:szCs w:val="22"/>
        </w:rPr>
        <w:t>ovenfor</w:t>
      </w:r>
      <w:proofErr w:type="gramEnd"/>
      <w:r w:rsidRPr="00F85485">
        <w:rPr>
          <w:szCs w:val="22"/>
        </w:rPr>
        <w:t xml:space="preserve"> Oppdragsgiver i </w:t>
      </w:r>
      <w:proofErr w:type="gramStart"/>
      <w:r w:rsidRPr="00F85485">
        <w:rPr>
          <w:b/>
          <w:szCs w:val="22"/>
        </w:rPr>
        <w:t>&lt;“</w:t>
      </w:r>
      <w:proofErr w:type="gramEnd"/>
      <w:r w:rsidRPr="00F85485">
        <w:rPr>
          <w:b/>
          <w:szCs w:val="22"/>
        </w:rPr>
        <w:t>anskaffelsens navn og nummer”&gt;</w:t>
      </w:r>
      <w:r w:rsidRPr="00F85485">
        <w:rPr>
          <w:szCs w:val="22"/>
        </w:rPr>
        <w:t xml:space="preserve">. </w:t>
      </w:r>
    </w:p>
    <w:p w14:paraId="47B6B969" w14:textId="77777777" w:rsidR="00F85485" w:rsidRPr="00F85485" w:rsidRDefault="00F85485" w:rsidP="00F85485">
      <w:pPr>
        <w:spacing w:before="240" w:after="240"/>
        <w:rPr>
          <w:szCs w:val="22"/>
        </w:rPr>
      </w:pPr>
      <w:r w:rsidRPr="00F85485">
        <w:rPr>
          <w:szCs w:val="22"/>
        </w:rPr>
        <w:t>Det bekreftes at &lt;STØTTEFORETAKET&gt; forplikter seg til å stille nødvendige ressurser til disposisjon for &lt;HOVEDLEVERANDØREN&gt;s kontraktsforpliktelser ved tildeling av kontrakt.</w:t>
      </w:r>
    </w:p>
    <w:p w14:paraId="47F3D626" w14:textId="77777777" w:rsidR="00F85485" w:rsidRPr="00F85485" w:rsidRDefault="00F85485" w:rsidP="00F85485">
      <w:pPr>
        <w:spacing w:before="240" w:after="240"/>
        <w:rPr>
          <w:b/>
          <w:szCs w:val="22"/>
          <w:u w:val="single"/>
        </w:rPr>
      </w:pPr>
    </w:p>
    <w:p w14:paraId="706B43F2" w14:textId="77777777" w:rsidR="00F85485" w:rsidRPr="00F85485" w:rsidRDefault="00F85485" w:rsidP="00F85485">
      <w:pPr>
        <w:numPr>
          <w:ilvl w:val="0"/>
          <w:numId w:val="19"/>
        </w:numPr>
        <w:spacing w:before="240" w:after="240"/>
        <w:rPr>
          <w:szCs w:val="22"/>
        </w:rPr>
      </w:pPr>
      <w:r w:rsidRPr="00F85485">
        <w:rPr>
          <w:szCs w:val="22"/>
        </w:rPr>
        <w:t xml:space="preserve">Forpliktelseserklæringen gjelder </w:t>
      </w:r>
      <w:r w:rsidRPr="00F85485">
        <w:rPr>
          <w:b/>
          <w:i/>
          <w:szCs w:val="22"/>
        </w:rPr>
        <w:t>kun</w:t>
      </w:r>
      <w:r w:rsidRPr="00F85485">
        <w:rPr>
          <w:szCs w:val="22"/>
        </w:rPr>
        <w:t xml:space="preserve"> til støtte for oppfyllelse av </w:t>
      </w:r>
      <w:r w:rsidRPr="00F85485">
        <w:rPr>
          <w:b/>
          <w:szCs w:val="22"/>
        </w:rPr>
        <w:t>Leverandørens økonomiske og finansielle stilling</w:t>
      </w:r>
      <w:r w:rsidRPr="00F85485">
        <w:rPr>
          <w:szCs w:val="22"/>
        </w:rPr>
        <w:t>.</w:t>
      </w:r>
    </w:p>
    <w:p w14:paraId="5E1A9A71" w14:textId="77777777" w:rsidR="00F85485" w:rsidRPr="00F85485" w:rsidRDefault="00F85485" w:rsidP="00F85485">
      <w:pPr>
        <w:numPr>
          <w:ilvl w:val="0"/>
          <w:numId w:val="19"/>
        </w:numPr>
        <w:spacing w:before="240" w:after="240"/>
        <w:rPr>
          <w:szCs w:val="22"/>
        </w:rPr>
      </w:pPr>
      <w:r w:rsidRPr="00F85485">
        <w:rPr>
          <w:szCs w:val="22"/>
        </w:rPr>
        <w:t xml:space="preserve">Forpliktelseserklæringen gjelder </w:t>
      </w:r>
      <w:r w:rsidRPr="00F85485">
        <w:rPr>
          <w:b/>
          <w:i/>
          <w:szCs w:val="22"/>
        </w:rPr>
        <w:t>kun</w:t>
      </w:r>
      <w:r w:rsidRPr="00F85485">
        <w:rPr>
          <w:szCs w:val="22"/>
        </w:rPr>
        <w:t xml:space="preserve"> til støtte for oppfyllelse av </w:t>
      </w:r>
      <w:r w:rsidRPr="00F85485">
        <w:rPr>
          <w:b/>
          <w:szCs w:val="22"/>
        </w:rPr>
        <w:t>Leverandørens tekniske og faglige kvalifikasjoner</w:t>
      </w:r>
      <w:r w:rsidRPr="00F85485">
        <w:rPr>
          <w:szCs w:val="22"/>
        </w:rPr>
        <w:t>.</w:t>
      </w:r>
    </w:p>
    <w:p w14:paraId="3DA3C0E2" w14:textId="77777777" w:rsidR="00F85485" w:rsidRPr="00F85485" w:rsidRDefault="00F85485" w:rsidP="00F85485">
      <w:pPr>
        <w:numPr>
          <w:ilvl w:val="0"/>
          <w:numId w:val="19"/>
        </w:numPr>
        <w:spacing w:before="240" w:after="240"/>
        <w:rPr>
          <w:szCs w:val="22"/>
        </w:rPr>
      </w:pPr>
      <w:r w:rsidRPr="00F85485">
        <w:rPr>
          <w:szCs w:val="22"/>
        </w:rPr>
        <w:t xml:space="preserve">Forpliktelseserklæringen gjelder for oppfyllelse av </w:t>
      </w:r>
      <w:r w:rsidRPr="00F85485">
        <w:rPr>
          <w:b/>
          <w:i/>
          <w:szCs w:val="22"/>
        </w:rPr>
        <w:t>begge</w:t>
      </w:r>
      <w:r w:rsidRPr="00F85485">
        <w:rPr>
          <w:szCs w:val="22"/>
        </w:rPr>
        <w:t xml:space="preserve"> de angitte kvalifikasjonskrav, hhv. </w:t>
      </w:r>
      <w:r w:rsidRPr="00F85485">
        <w:rPr>
          <w:b/>
          <w:szCs w:val="22"/>
        </w:rPr>
        <w:t xml:space="preserve">Leverandørens økonomiske og finansielle stilling </w:t>
      </w:r>
      <w:r w:rsidRPr="00F85485">
        <w:rPr>
          <w:szCs w:val="22"/>
        </w:rPr>
        <w:t>og</w:t>
      </w:r>
      <w:r w:rsidRPr="00F85485">
        <w:rPr>
          <w:b/>
          <w:szCs w:val="22"/>
        </w:rPr>
        <w:t xml:space="preserve"> Leverandørens tekniske og faglige kvalifikasjoner</w:t>
      </w:r>
      <w:r w:rsidRPr="00F85485">
        <w:rPr>
          <w:szCs w:val="22"/>
        </w:rPr>
        <w:t xml:space="preserve">. </w:t>
      </w:r>
    </w:p>
    <w:p w14:paraId="4E2B8427" w14:textId="77777777" w:rsidR="00F85485" w:rsidRPr="00F85485" w:rsidRDefault="00F85485" w:rsidP="00F85485">
      <w:pPr>
        <w:spacing w:before="240" w:after="240"/>
        <w:rPr>
          <w:szCs w:val="22"/>
        </w:rPr>
      </w:pPr>
      <w:r w:rsidRPr="00F85485">
        <w:rPr>
          <w:szCs w:val="22"/>
        </w:rPr>
        <w:t xml:space="preserve"> </w:t>
      </w:r>
    </w:p>
    <w:p w14:paraId="7679B524" w14:textId="77777777" w:rsidR="00F85485" w:rsidRPr="00F85485" w:rsidRDefault="00F85485" w:rsidP="00F85485">
      <w:pPr>
        <w:spacing w:before="240" w:after="240"/>
        <w:rPr>
          <w:szCs w:val="22"/>
        </w:rPr>
      </w:pPr>
      <w:r w:rsidRPr="00F85485">
        <w:rPr>
          <w:szCs w:val="22"/>
        </w:rPr>
        <w:t>Signatur:</w:t>
      </w:r>
      <w:r w:rsidRPr="00F85485">
        <w:rPr>
          <w:szCs w:val="22"/>
        </w:rPr>
        <w:tab/>
      </w:r>
      <w:r w:rsidRPr="00F85485">
        <w:rPr>
          <w:szCs w:val="22"/>
        </w:rPr>
        <w:tab/>
      </w:r>
      <w:r w:rsidRPr="00F85485">
        <w:rPr>
          <w:szCs w:val="22"/>
        </w:rPr>
        <w:tab/>
      </w:r>
      <w:r w:rsidRPr="00F85485">
        <w:rPr>
          <w:szCs w:val="22"/>
        </w:rPr>
        <w:tab/>
      </w:r>
      <w:r w:rsidRPr="00F85485">
        <w:rPr>
          <w:szCs w:val="22"/>
        </w:rPr>
        <w:tab/>
        <w:t xml:space="preserve">Sted/dato: </w:t>
      </w:r>
    </w:p>
    <w:p w14:paraId="36271247" w14:textId="77777777" w:rsidR="00F85485" w:rsidRPr="00F85485" w:rsidRDefault="00F85485" w:rsidP="00F85485">
      <w:pPr>
        <w:pBdr>
          <w:bottom w:val="single" w:sz="6" w:space="9" w:color="auto"/>
        </w:pBdr>
        <w:spacing w:before="240" w:after="240"/>
        <w:rPr>
          <w:szCs w:val="22"/>
        </w:rPr>
      </w:pPr>
    </w:p>
    <w:p w14:paraId="13F4EC5C" w14:textId="77777777" w:rsidR="00F85485" w:rsidRDefault="00F85485" w:rsidP="00F85485">
      <w:pPr>
        <w:pBdr>
          <w:bottom w:val="single" w:sz="6" w:space="9" w:color="auto"/>
        </w:pBdr>
        <w:spacing w:before="240" w:after="240"/>
        <w:rPr>
          <w:szCs w:val="22"/>
        </w:rPr>
      </w:pPr>
      <w:r w:rsidRPr="00F85485">
        <w:rPr>
          <w:szCs w:val="22"/>
        </w:rPr>
        <w:t xml:space="preserve">Navn (BLOKKBOKSTAVER): </w:t>
      </w:r>
    </w:p>
    <w:p w14:paraId="361C5299" w14:textId="77777777" w:rsidR="00F85485" w:rsidRPr="00F85485" w:rsidRDefault="00F85485" w:rsidP="00F85485">
      <w:pPr>
        <w:pBdr>
          <w:bottom w:val="single" w:sz="6" w:space="9" w:color="auto"/>
        </w:pBdr>
        <w:spacing w:before="240" w:after="240"/>
        <w:rPr>
          <w:szCs w:val="22"/>
        </w:rPr>
      </w:pPr>
    </w:p>
    <w:p w14:paraId="779994DD" w14:textId="77777777" w:rsidR="00F85485" w:rsidRPr="00F85485" w:rsidRDefault="00F85485" w:rsidP="00F85485">
      <w:pPr>
        <w:spacing w:before="240" w:after="240"/>
        <w:rPr>
          <w:i/>
        </w:rPr>
      </w:pPr>
      <w:r w:rsidRPr="00F85485">
        <w:rPr>
          <w:szCs w:val="22"/>
        </w:rPr>
        <w:t>NAVN, daglig leder/leder i Støtteforetaket med fullmakt til å forplikte</w:t>
      </w:r>
    </w:p>
    <w:p w14:paraId="59F0E7F5" w14:textId="73E75152" w:rsidR="005F1B06" w:rsidRDefault="005F1B06">
      <w:r>
        <w:br w:type="page"/>
      </w:r>
    </w:p>
    <w:p w14:paraId="48E4FC77" w14:textId="6AFA5E09" w:rsidR="005F1B06" w:rsidRPr="002939FE" w:rsidRDefault="005F1B06" w:rsidP="003F705B">
      <w:pPr>
        <w:pStyle w:val="Overskrift1"/>
        <w:numPr>
          <w:ilvl w:val="0"/>
          <w:numId w:val="0"/>
        </w:numPr>
        <w:ind w:left="432" w:hanging="432"/>
      </w:pPr>
      <w:bookmarkStart w:id="100" w:name="_Toc234570875"/>
      <w:r w:rsidRPr="002939FE">
        <w:lastRenderedPageBreak/>
        <w:t>Vedlegg 1: Kravspesifikasjon</w:t>
      </w:r>
      <w:bookmarkEnd w:id="100"/>
      <w:r w:rsidRPr="002939FE">
        <w:t xml:space="preserve"> </w:t>
      </w:r>
    </w:p>
    <w:p w14:paraId="4C83EFD5" w14:textId="77777777" w:rsidR="003F705B" w:rsidRDefault="003F705B" w:rsidP="003F705B">
      <w:pPr>
        <w:pStyle w:val="Overskrift1"/>
        <w:numPr>
          <w:ilvl w:val="0"/>
          <w:numId w:val="25"/>
        </w:numPr>
      </w:pPr>
      <w:bookmarkStart w:id="101" w:name="_Toc234570876"/>
      <w:r>
        <w:t>Behovs- og funksjonsbeskrivelse</w:t>
      </w:r>
      <w:bookmarkEnd w:id="101"/>
      <w:r>
        <w:t xml:space="preserve"> </w:t>
      </w:r>
    </w:p>
    <w:p w14:paraId="7C948EEC" w14:textId="030B6684" w:rsidR="003F705B" w:rsidRPr="00DA36D9" w:rsidRDefault="4139A2F2" w:rsidP="003F705B">
      <w:r>
        <w:t xml:space="preserve">Senja Avfall IKS skal lease 3 stk. renovasjonsbiler med 2-kammer </w:t>
      </w:r>
      <w:proofErr w:type="spellStart"/>
      <w:r>
        <w:t>komprimatorpåbygg</w:t>
      </w:r>
      <w:proofErr w:type="spellEnd"/>
      <w:r>
        <w:t xml:space="preserve"> for husholdnings</w:t>
      </w:r>
      <w:r w:rsidR="070FC531">
        <w:t>-</w:t>
      </w:r>
      <w:r>
        <w:t xml:space="preserve"> og næringsrenovasjon (dunktømming). </w:t>
      </w:r>
    </w:p>
    <w:p w14:paraId="6A3BFE0D" w14:textId="77777777" w:rsidR="003F705B" w:rsidRPr="00DA36D9" w:rsidRDefault="003F705B" w:rsidP="003F705B"/>
    <w:p w14:paraId="1A8E1E8E" w14:textId="0B45782A" w:rsidR="003F705B" w:rsidRDefault="003F705B" w:rsidP="003F705B">
      <w:r w:rsidRPr="00E27358">
        <w:t>Denne konkurransen gjelder operasjonell leasing av tre renovasjonskjøretøy</w:t>
      </w:r>
      <w:r w:rsidR="002939FE" w:rsidRPr="00E27358">
        <w:t xml:space="preserve">, der ett av kjøretøyene skal ha </w:t>
      </w:r>
      <w:r w:rsidR="002939FE" w:rsidRPr="00E27358">
        <w:rPr>
          <w:snapToGrid w:val="0"/>
          <w:szCs w:val="24"/>
        </w:rPr>
        <w:t>plass til tre personer i hytten.</w:t>
      </w:r>
    </w:p>
    <w:p w14:paraId="364EB56C" w14:textId="77777777" w:rsidR="003F705B" w:rsidRPr="00DA36D9" w:rsidRDefault="003F705B" w:rsidP="003F705B"/>
    <w:p w14:paraId="1468690F" w14:textId="77777777" w:rsidR="002939FE" w:rsidRDefault="003F705B" w:rsidP="003F705B">
      <w:r w:rsidRPr="00DA36D9">
        <w:t>Renovasjonsbilene skal brukes hele året i oppdragsgivers geografiske område.</w:t>
      </w:r>
      <w:r>
        <w:t xml:space="preserve"> </w:t>
      </w:r>
    </w:p>
    <w:p w14:paraId="19B93465" w14:textId="77777777" w:rsidR="002939FE" w:rsidRDefault="002939FE" w:rsidP="003F705B"/>
    <w:p w14:paraId="0492D0E5" w14:textId="049315D5" w:rsidR="003F705B" w:rsidRPr="00DA36D9" w:rsidRDefault="003F705B" w:rsidP="003F705B">
      <w:r w:rsidRPr="00DA36D9">
        <w:t>Renovasjonsbilene som tilbys må være «ny fra fabrikk»</w:t>
      </w:r>
      <w:r w:rsidR="001D0B77">
        <w:t>, både når det gjelder chassis og påbygg</w:t>
      </w:r>
      <w:r w:rsidRPr="00DA36D9">
        <w:t xml:space="preserve">. </w:t>
      </w:r>
    </w:p>
    <w:p w14:paraId="0ECE2A59" w14:textId="77777777" w:rsidR="002939FE" w:rsidRDefault="002939FE" w:rsidP="003F705B"/>
    <w:p w14:paraId="2279E0D8" w14:textId="1F9AC040" w:rsidR="003F705B" w:rsidRDefault="003F705B" w:rsidP="003F705B">
      <w:r w:rsidRPr="00DA36D9">
        <w:t>Det er spesielt viktig at renovasjonsbilene tilbyr et godt arbeidsmiljø for personell som skal betjene bilen. Ved evalueringen vil det bli lagt vekt på renovasjonsbilenes komfort og betjeningsvennlighet.</w:t>
      </w:r>
    </w:p>
    <w:p w14:paraId="38B3886C" w14:textId="77777777" w:rsidR="003F705B" w:rsidRPr="00DA36D9" w:rsidRDefault="003F705B" w:rsidP="003F705B"/>
    <w:p w14:paraId="4632F92E" w14:textId="297C2544" w:rsidR="002939FE" w:rsidRDefault="003F705B" w:rsidP="003F705B">
      <w:r w:rsidRPr="00DA36D9">
        <w:t xml:space="preserve">I tilbudet skal det gis en grundig og detaljert beskrivelse av de tilbudte renovasjonsbilene, gjerne med bilder og tegninger. </w:t>
      </w:r>
      <w:r w:rsidR="002939FE">
        <w:t xml:space="preserve">Det bes om at leverandøren oppgir renovasjonsbilens nyttelast. Dette vil inngå i evalueringen av tildelingskriteriet «Kvalitet, funksjonalitet, service og garanti». </w:t>
      </w:r>
    </w:p>
    <w:p w14:paraId="67DDA890" w14:textId="77777777" w:rsidR="002939FE" w:rsidRDefault="002939FE" w:rsidP="003F705B"/>
    <w:p w14:paraId="4DEAC514" w14:textId="7C582198" w:rsidR="003F705B" w:rsidRPr="00DA36D9" w:rsidRDefault="003F705B" w:rsidP="003F705B">
      <w:r w:rsidRPr="00DA36D9">
        <w:t>Det skal vedlegges datablad/brosjyrer som inneholder tekniske spesifikasjoner, mål og ytelsesdata for hele løsningen/renovasjonsbilen.</w:t>
      </w:r>
      <w:r w:rsidR="002939FE">
        <w:t xml:space="preserve"> </w:t>
      </w:r>
      <w:r w:rsidRPr="00DA36D9">
        <w:t>Datablad/brosjyrer må være på et skandinavisk språk</w:t>
      </w:r>
      <w:r w:rsidR="001B1C99">
        <w:t xml:space="preserve"> eller engelsk</w:t>
      </w:r>
      <w:r w:rsidRPr="00DA36D9">
        <w:t>. Det bør også gis en inngående beskrivelse av renovasjonsbilene, samt hvordan renovasjonsbilene betjenes.</w:t>
      </w:r>
    </w:p>
    <w:p w14:paraId="42978228" w14:textId="77777777" w:rsidR="003F705B" w:rsidRPr="00DA36D9" w:rsidRDefault="003F705B" w:rsidP="003F705B"/>
    <w:p w14:paraId="496915F7" w14:textId="51644A8A" w:rsidR="003F705B" w:rsidRPr="00DA36D9" w:rsidRDefault="003F705B" w:rsidP="003F705B">
      <w:r w:rsidRPr="00DA36D9">
        <w:t>Å få en grundig, godt presentert og informativ beskrivelse av renovasjonsbilene er helt nødvendig for å kunne evaluere tilbudene godt. Hvordan og i hvilken grad de tilbudte renovasjonsbilene oppfyller kravspesifikasjonen</w:t>
      </w:r>
      <w:r>
        <w:t xml:space="preserve"> på dette punkt, </w:t>
      </w:r>
      <w:r w:rsidRPr="00DA36D9">
        <w:t xml:space="preserve">vil bli evaluert under tildelingskriteriet </w:t>
      </w:r>
      <w:r w:rsidR="001D0B77">
        <w:t>«</w:t>
      </w:r>
      <w:r w:rsidRPr="00DA36D9">
        <w:t>Kvalitet, funksjonalitet, service og garanti</w:t>
      </w:r>
      <w:r w:rsidR="001D0B77">
        <w:t>»</w:t>
      </w:r>
      <w:r w:rsidRPr="00DA36D9">
        <w:t>.</w:t>
      </w:r>
    </w:p>
    <w:p w14:paraId="5F7C91F9" w14:textId="77777777" w:rsidR="003F705B" w:rsidRPr="00DA36D9" w:rsidRDefault="003F705B" w:rsidP="003F705B"/>
    <w:p w14:paraId="48F8F737" w14:textId="77777777" w:rsidR="003F705B" w:rsidRPr="00DA36D9" w:rsidRDefault="003F705B" w:rsidP="003F705B">
      <w:pPr>
        <w:rPr>
          <w:rFonts w:eastAsiaTheme="majorEastAsia" w:cstheme="majorBidi"/>
          <w:b/>
          <w:caps/>
          <w:color w:val="000000" w:themeColor="text1"/>
          <w:szCs w:val="32"/>
        </w:rPr>
      </w:pPr>
      <w:r w:rsidRPr="00DA36D9">
        <w:t xml:space="preserve">Oppdragsgivers erfaring er at for å gi tilbud, vil det for noen leverandører være nødvendig at en chassisleverandør og en påbygger </w:t>
      </w:r>
      <w:r>
        <w:t>går</w:t>
      </w:r>
      <w:r w:rsidRPr="00DA36D9">
        <w:t xml:space="preserve"> sammen om leveransen. Det bør i så fall tydeliggjøres i tilbudet hvem som er leverandør, og hvem som er underleverandør. Dersom det kommer tilbud fra én leverandør, f.eks. fra chassisleverandør, er det chassisleverandør som vil stå som kontraktspart, og påbygger blir dennes underleverandør, uten noen direktekontakt med oppdragsgiver. Oppdragsgiver forholder seg kun til leverandøren, både i konkurransen og </w:t>
      </w:r>
      <w:proofErr w:type="spellStart"/>
      <w:r w:rsidRPr="00DA36D9">
        <w:t>kontraktsgjennomføringen</w:t>
      </w:r>
      <w:proofErr w:type="spellEnd"/>
      <w:r w:rsidRPr="00DA36D9">
        <w:t>.</w:t>
      </w:r>
    </w:p>
    <w:p w14:paraId="1230D931" w14:textId="77777777" w:rsidR="003F705B" w:rsidRDefault="003F705B" w:rsidP="003F705B">
      <w:pPr>
        <w:pStyle w:val="Overskrift1"/>
      </w:pPr>
      <w:bookmarkStart w:id="102" w:name="_Toc234570877"/>
      <w:r>
        <w:t>Tekniske krav – minstekrav</w:t>
      </w:r>
      <w:bookmarkEnd w:id="102"/>
      <w:r>
        <w:t xml:space="preserve"> </w:t>
      </w:r>
    </w:p>
    <w:p w14:paraId="7708E8F7" w14:textId="77777777" w:rsidR="003F705B" w:rsidRDefault="003F705B" w:rsidP="003F705B">
      <w:r w:rsidRPr="00437AC1">
        <w:t>Oppdragsgiver stiller følgende tekniske minstekrav til renovasjonsbilen, som må være oppfylt</w:t>
      </w:r>
      <w:r>
        <w:t>:</w:t>
      </w:r>
    </w:p>
    <w:p w14:paraId="2BDE4677" w14:textId="77777777" w:rsidR="003F705B" w:rsidRDefault="003F705B" w:rsidP="003F705B"/>
    <w:p w14:paraId="09420B17" w14:textId="77777777" w:rsidR="003F705B" w:rsidRPr="002939FE" w:rsidRDefault="003F705B" w:rsidP="002939FE">
      <w:pPr>
        <w:keepNext/>
        <w:rPr>
          <w:szCs w:val="24"/>
        </w:rPr>
      </w:pPr>
      <w:r w:rsidRPr="002939FE">
        <w:rPr>
          <w:szCs w:val="24"/>
          <w:u w:val="single"/>
        </w:rPr>
        <w:t>Chassis</w:t>
      </w:r>
      <w:r w:rsidRPr="002939FE">
        <w:rPr>
          <w:szCs w:val="24"/>
        </w:rPr>
        <w:t xml:space="preserve">: </w:t>
      </w:r>
    </w:p>
    <w:p w14:paraId="45B02C40" w14:textId="77777777" w:rsidR="003F705B" w:rsidRPr="00E27358" w:rsidRDefault="003F705B" w:rsidP="002939FE">
      <w:pPr>
        <w:pStyle w:val="Listeavsnitt"/>
        <w:keepNext/>
        <w:keepLines w:val="0"/>
        <w:widowControl/>
        <w:numPr>
          <w:ilvl w:val="0"/>
          <w:numId w:val="23"/>
        </w:numPr>
        <w:spacing w:line="276" w:lineRule="auto"/>
        <w:rPr>
          <w:sz w:val="24"/>
          <w:szCs w:val="24"/>
        </w:rPr>
      </w:pPr>
      <w:r w:rsidRPr="002939FE">
        <w:rPr>
          <w:sz w:val="24"/>
          <w:szCs w:val="24"/>
        </w:rPr>
        <w:t>3-akslet</w:t>
      </w:r>
      <w:r w:rsidRPr="00E27358">
        <w:rPr>
          <w:sz w:val="24"/>
          <w:szCs w:val="24"/>
        </w:rPr>
        <w:t xml:space="preserve">, 6x2 med styrbar bakaksling (danskerompa) med trinnløs avlastning på boggi. </w:t>
      </w:r>
    </w:p>
    <w:p w14:paraId="6178AC49" w14:textId="77777777" w:rsidR="003F705B" w:rsidRPr="00E27358" w:rsidRDefault="003F705B" w:rsidP="003F705B">
      <w:pPr>
        <w:pStyle w:val="Listeavsnitt"/>
        <w:keepLines w:val="0"/>
        <w:widowControl/>
        <w:numPr>
          <w:ilvl w:val="0"/>
          <w:numId w:val="23"/>
        </w:numPr>
        <w:spacing w:line="276" w:lineRule="auto"/>
        <w:rPr>
          <w:sz w:val="24"/>
          <w:szCs w:val="24"/>
        </w:rPr>
      </w:pPr>
      <w:r w:rsidRPr="00E27358">
        <w:rPr>
          <w:sz w:val="24"/>
          <w:szCs w:val="24"/>
        </w:rPr>
        <w:t xml:space="preserve">Luftfjæring på for og bakaksel med </w:t>
      </w:r>
      <w:proofErr w:type="spellStart"/>
      <w:r w:rsidRPr="00E27358">
        <w:rPr>
          <w:sz w:val="24"/>
          <w:szCs w:val="24"/>
        </w:rPr>
        <w:t>kontrollboks</w:t>
      </w:r>
      <w:proofErr w:type="spellEnd"/>
      <w:r w:rsidRPr="00E27358">
        <w:rPr>
          <w:sz w:val="24"/>
          <w:szCs w:val="24"/>
        </w:rPr>
        <w:t xml:space="preserve"> for manuell regulering. </w:t>
      </w:r>
    </w:p>
    <w:p w14:paraId="71475D1F" w14:textId="77777777" w:rsidR="003F705B" w:rsidRPr="00E27358" w:rsidRDefault="003F705B" w:rsidP="003F705B">
      <w:pPr>
        <w:pStyle w:val="Listeavsnitt"/>
        <w:keepLines w:val="0"/>
        <w:widowControl/>
        <w:numPr>
          <w:ilvl w:val="0"/>
          <w:numId w:val="23"/>
        </w:numPr>
        <w:spacing w:line="276" w:lineRule="auto"/>
        <w:rPr>
          <w:sz w:val="24"/>
          <w:szCs w:val="24"/>
        </w:rPr>
      </w:pPr>
      <w:r w:rsidRPr="00E27358">
        <w:rPr>
          <w:sz w:val="24"/>
          <w:szCs w:val="24"/>
        </w:rPr>
        <w:lastRenderedPageBreak/>
        <w:t xml:space="preserve">Skivebremser på 3 aksler. </w:t>
      </w:r>
    </w:p>
    <w:p w14:paraId="59CC5A15" w14:textId="77777777" w:rsidR="003F705B" w:rsidRPr="00E27358" w:rsidRDefault="003F705B" w:rsidP="003F705B">
      <w:pPr>
        <w:pStyle w:val="Listeavsnitt"/>
        <w:keepLines w:val="0"/>
        <w:widowControl/>
        <w:numPr>
          <w:ilvl w:val="0"/>
          <w:numId w:val="23"/>
        </w:numPr>
        <w:spacing w:line="276" w:lineRule="auto"/>
        <w:rPr>
          <w:sz w:val="24"/>
          <w:szCs w:val="24"/>
        </w:rPr>
      </w:pPr>
      <w:r w:rsidRPr="00E27358">
        <w:rPr>
          <w:sz w:val="24"/>
          <w:szCs w:val="24"/>
        </w:rPr>
        <w:t>ABS/</w:t>
      </w:r>
      <w:proofErr w:type="spellStart"/>
      <w:r w:rsidRPr="00E27358">
        <w:rPr>
          <w:sz w:val="24"/>
          <w:szCs w:val="24"/>
        </w:rPr>
        <w:t>EBS</w:t>
      </w:r>
      <w:proofErr w:type="spellEnd"/>
      <w:r w:rsidRPr="00E27358">
        <w:rPr>
          <w:sz w:val="24"/>
          <w:szCs w:val="24"/>
        </w:rPr>
        <w:t xml:space="preserve"> bremsesystem. </w:t>
      </w:r>
    </w:p>
    <w:p w14:paraId="0FA8C028" w14:textId="77777777" w:rsidR="003F705B" w:rsidRPr="00E27358" w:rsidRDefault="003F705B" w:rsidP="003F705B">
      <w:pPr>
        <w:pStyle w:val="Listeavsnitt"/>
        <w:keepLines w:val="0"/>
        <w:widowControl/>
        <w:numPr>
          <w:ilvl w:val="0"/>
          <w:numId w:val="23"/>
        </w:numPr>
        <w:spacing w:line="276" w:lineRule="auto"/>
        <w:rPr>
          <w:sz w:val="24"/>
          <w:szCs w:val="24"/>
        </w:rPr>
      </w:pPr>
      <w:r w:rsidRPr="00E27358">
        <w:rPr>
          <w:sz w:val="24"/>
          <w:szCs w:val="24"/>
        </w:rPr>
        <w:t xml:space="preserve">Automatisk bremsejustering. </w:t>
      </w:r>
    </w:p>
    <w:p w14:paraId="57E080EB" w14:textId="77777777" w:rsidR="003F705B" w:rsidRPr="00E27358" w:rsidRDefault="003F705B" w:rsidP="003F705B">
      <w:pPr>
        <w:pStyle w:val="Listeavsnitt"/>
        <w:keepLines w:val="0"/>
        <w:widowControl/>
        <w:numPr>
          <w:ilvl w:val="0"/>
          <w:numId w:val="23"/>
        </w:numPr>
        <w:spacing w:line="276" w:lineRule="auto"/>
        <w:rPr>
          <w:sz w:val="24"/>
          <w:szCs w:val="24"/>
        </w:rPr>
      </w:pPr>
      <w:r w:rsidRPr="00E27358">
        <w:rPr>
          <w:sz w:val="24"/>
          <w:szCs w:val="24"/>
        </w:rPr>
        <w:t xml:space="preserve">Nødbremsesystem. </w:t>
      </w:r>
    </w:p>
    <w:p w14:paraId="5ABE8EA9" w14:textId="0A0D3257" w:rsidR="003F705B" w:rsidRPr="00E27358" w:rsidRDefault="4139A2F2" w:rsidP="003F705B">
      <w:pPr>
        <w:pStyle w:val="Listeavsnitt"/>
        <w:keepLines w:val="0"/>
        <w:widowControl/>
        <w:numPr>
          <w:ilvl w:val="0"/>
          <w:numId w:val="23"/>
        </w:numPr>
        <w:spacing w:line="276" w:lineRule="auto"/>
        <w:rPr>
          <w:sz w:val="24"/>
          <w:szCs w:val="24"/>
        </w:rPr>
      </w:pPr>
      <w:r w:rsidRPr="171CB165">
        <w:rPr>
          <w:sz w:val="24"/>
          <w:szCs w:val="24"/>
        </w:rPr>
        <w:t>Parkeringsbrems på for</w:t>
      </w:r>
      <w:r w:rsidR="647F2A7B" w:rsidRPr="171CB165">
        <w:rPr>
          <w:sz w:val="24"/>
          <w:szCs w:val="24"/>
        </w:rPr>
        <w:t>-</w:t>
      </w:r>
      <w:r w:rsidRPr="171CB165">
        <w:rPr>
          <w:sz w:val="24"/>
          <w:szCs w:val="24"/>
        </w:rPr>
        <w:t xml:space="preserve"> og bakaksler. </w:t>
      </w:r>
    </w:p>
    <w:p w14:paraId="5B73DAAF" w14:textId="77777777" w:rsidR="003F705B" w:rsidRPr="00E27358" w:rsidRDefault="003F705B" w:rsidP="003F705B">
      <w:pPr>
        <w:pStyle w:val="Listeavsnitt"/>
        <w:keepLines w:val="0"/>
        <w:widowControl/>
        <w:numPr>
          <w:ilvl w:val="0"/>
          <w:numId w:val="23"/>
        </w:numPr>
        <w:spacing w:line="276" w:lineRule="auto"/>
        <w:rPr>
          <w:sz w:val="24"/>
          <w:szCs w:val="24"/>
        </w:rPr>
      </w:pPr>
      <w:r w:rsidRPr="00E27358">
        <w:rPr>
          <w:sz w:val="24"/>
          <w:szCs w:val="24"/>
        </w:rPr>
        <w:t>Motorbrems/retarder.</w:t>
      </w:r>
    </w:p>
    <w:p w14:paraId="06995DFE" w14:textId="5523AAAC" w:rsidR="003F705B" w:rsidRPr="00E27358" w:rsidRDefault="4139A2F2" w:rsidP="003F705B">
      <w:pPr>
        <w:pStyle w:val="Listeavsnitt"/>
        <w:keepLines w:val="0"/>
        <w:widowControl/>
        <w:numPr>
          <w:ilvl w:val="0"/>
          <w:numId w:val="23"/>
        </w:numPr>
        <w:spacing w:line="276" w:lineRule="auto"/>
        <w:rPr>
          <w:sz w:val="24"/>
          <w:szCs w:val="24"/>
        </w:rPr>
      </w:pPr>
      <w:r w:rsidRPr="171CB165">
        <w:rPr>
          <w:sz w:val="24"/>
          <w:szCs w:val="24"/>
        </w:rPr>
        <w:t>Min 400 hk. motor</w:t>
      </w:r>
    </w:p>
    <w:p w14:paraId="44B79AC3" w14:textId="77777777" w:rsidR="003F705B" w:rsidRPr="00E27358" w:rsidRDefault="003F705B" w:rsidP="003F705B">
      <w:pPr>
        <w:pStyle w:val="Listeavsnitt"/>
        <w:keepLines w:val="0"/>
        <w:widowControl/>
        <w:numPr>
          <w:ilvl w:val="0"/>
          <w:numId w:val="23"/>
        </w:numPr>
        <w:spacing w:line="276" w:lineRule="auto"/>
        <w:rPr>
          <w:sz w:val="24"/>
          <w:szCs w:val="24"/>
        </w:rPr>
      </w:pPr>
      <w:r w:rsidRPr="00E27358">
        <w:rPr>
          <w:sz w:val="24"/>
          <w:szCs w:val="24"/>
        </w:rPr>
        <w:t>Euro 6</w:t>
      </w:r>
    </w:p>
    <w:p w14:paraId="1D8B292E" w14:textId="77777777" w:rsidR="003F705B" w:rsidRPr="00E27358" w:rsidRDefault="003F705B" w:rsidP="003F705B">
      <w:pPr>
        <w:pStyle w:val="Listeavsnitt"/>
        <w:keepLines w:val="0"/>
        <w:widowControl/>
        <w:numPr>
          <w:ilvl w:val="0"/>
          <w:numId w:val="23"/>
        </w:numPr>
        <w:spacing w:line="276" w:lineRule="auto"/>
        <w:rPr>
          <w:sz w:val="24"/>
          <w:szCs w:val="24"/>
        </w:rPr>
      </w:pPr>
      <w:r w:rsidRPr="00E27358">
        <w:rPr>
          <w:sz w:val="24"/>
          <w:szCs w:val="24"/>
        </w:rPr>
        <w:t>Dynamo: min. 100 A</w:t>
      </w:r>
    </w:p>
    <w:p w14:paraId="7EB79144" w14:textId="77777777" w:rsidR="003F705B" w:rsidRPr="00E27358" w:rsidRDefault="003F705B" w:rsidP="003F705B">
      <w:pPr>
        <w:pStyle w:val="Listeavsnitt"/>
        <w:keepLines w:val="0"/>
        <w:widowControl/>
        <w:numPr>
          <w:ilvl w:val="0"/>
          <w:numId w:val="23"/>
        </w:numPr>
        <w:spacing w:line="276" w:lineRule="auto"/>
        <w:rPr>
          <w:sz w:val="24"/>
          <w:szCs w:val="24"/>
        </w:rPr>
      </w:pPr>
      <w:r w:rsidRPr="00E27358">
        <w:rPr>
          <w:sz w:val="24"/>
          <w:szCs w:val="24"/>
        </w:rPr>
        <w:t xml:space="preserve">Motor/kupevarmer type </w:t>
      </w:r>
      <w:proofErr w:type="spellStart"/>
      <w:r w:rsidRPr="00E27358">
        <w:rPr>
          <w:sz w:val="24"/>
          <w:szCs w:val="24"/>
        </w:rPr>
        <w:t>webasto</w:t>
      </w:r>
      <w:proofErr w:type="spellEnd"/>
      <w:r w:rsidRPr="00E27358">
        <w:rPr>
          <w:sz w:val="24"/>
          <w:szCs w:val="24"/>
        </w:rPr>
        <w:t xml:space="preserve"> el. tilsvarende.</w:t>
      </w:r>
    </w:p>
    <w:p w14:paraId="634CC973" w14:textId="77777777" w:rsidR="003F705B" w:rsidRPr="00E27358" w:rsidRDefault="003F705B" w:rsidP="003F705B">
      <w:pPr>
        <w:pStyle w:val="Listeavsnitt"/>
        <w:keepLines w:val="0"/>
        <w:widowControl/>
        <w:numPr>
          <w:ilvl w:val="0"/>
          <w:numId w:val="23"/>
        </w:numPr>
        <w:spacing w:line="276" w:lineRule="auto"/>
        <w:rPr>
          <w:sz w:val="24"/>
          <w:szCs w:val="24"/>
        </w:rPr>
      </w:pPr>
      <w:r w:rsidRPr="00E27358">
        <w:rPr>
          <w:sz w:val="24"/>
          <w:szCs w:val="24"/>
        </w:rPr>
        <w:t>Drivaksel med differensialsperre</w:t>
      </w:r>
    </w:p>
    <w:p w14:paraId="13D92269" w14:textId="77777777" w:rsidR="003F705B" w:rsidRPr="00E27358" w:rsidRDefault="003F705B" w:rsidP="003F705B">
      <w:pPr>
        <w:pStyle w:val="Listeavsnitt"/>
        <w:keepLines w:val="0"/>
        <w:widowControl/>
        <w:numPr>
          <w:ilvl w:val="0"/>
          <w:numId w:val="23"/>
        </w:numPr>
        <w:spacing w:line="276" w:lineRule="auto"/>
        <w:rPr>
          <w:sz w:val="24"/>
          <w:szCs w:val="24"/>
        </w:rPr>
      </w:pPr>
      <w:r w:rsidRPr="00E27358">
        <w:rPr>
          <w:sz w:val="24"/>
          <w:szCs w:val="24"/>
        </w:rPr>
        <w:t>8 komplette sommerhjul</w:t>
      </w:r>
    </w:p>
    <w:p w14:paraId="0C09E3A0" w14:textId="73E1A376" w:rsidR="003F705B" w:rsidRPr="00E27358" w:rsidRDefault="003F705B" w:rsidP="003F705B">
      <w:pPr>
        <w:pStyle w:val="Listeavsnitt"/>
        <w:keepLines w:val="0"/>
        <w:widowControl/>
        <w:numPr>
          <w:ilvl w:val="0"/>
          <w:numId w:val="23"/>
        </w:numPr>
        <w:spacing w:line="276" w:lineRule="auto"/>
        <w:rPr>
          <w:sz w:val="24"/>
          <w:szCs w:val="24"/>
        </w:rPr>
      </w:pPr>
      <w:r w:rsidRPr="00E27358">
        <w:rPr>
          <w:sz w:val="24"/>
          <w:szCs w:val="24"/>
        </w:rPr>
        <w:t>8 komplette vinte</w:t>
      </w:r>
      <w:r w:rsidR="005604E5">
        <w:rPr>
          <w:sz w:val="24"/>
          <w:szCs w:val="24"/>
        </w:rPr>
        <w:t>r</w:t>
      </w:r>
      <w:r w:rsidRPr="00E27358">
        <w:rPr>
          <w:sz w:val="24"/>
          <w:szCs w:val="24"/>
        </w:rPr>
        <w:t xml:space="preserve">hjul </w:t>
      </w:r>
      <w:proofErr w:type="spellStart"/>
      <w:r w:rsidRPr="00E27358">
        <w:rPr>
          <w:sz w:val="24"/>
          <w:szCs w:val="24"/>
        </w:rPr>
        <w:t>premium</w:t>
      </w:r>
      <w:proofErr w:type="spellEnd"/>
      <w:r w:rsidRPr="00E27358">
        <w:rPr>
          <w:sz w:val="24"/>
          <w:szCs w:val="24"/>
        </w:rPr>
        <w:t xml:space="preserve"> type m/pigg</w:t>
      </w:r>
    </w:p>
    <w:p w14:paraId="726E1D8E" w14:textId="77777777" w:rsidR="003F705B" w:rsidRPr="00E27358" w:rsidRDefault="003F705B" w:rsidP="003F705B">
      <w:pPr>
        <w:pStyle w:val="Listeavsnitt"/>
        <w:keepLines w:val="0"/>
        <w:widowControl/>
        <w:numPr>
          <w:ilvl w:val="0"/>
          <w:numId w:val="23"/>
        </w:numPr>
        <w:spacing w:line="276" w:lineRule="auto"/>
        <w:rPr>
          <w:sz w:val="24"/>
          <w:szCs w:val="24"/>
        </w:rPr>
      </w:pPr>
      <w:r w:rsidRPr="00E27358">
        <w:rPr>
          <w:sz w:val="24"/>
          <w:szCs w:val="24"/>
        </w:rPr>
        <w:t>Skjermer skal være av type “helskjerm” i aluminium.</w:t>
      </w:r>
    </w:p>
    <w:p w14:paraId="0570C5C7" w14:textId="77777777" w:rsidR="003F705B" w:rsidRPr="00E27358" w:rsidRDefault="003F705B" w:rsidP="003F705B">
      <w:pPr>
        <w:pStyle w:val="Listeavsnitt"/>
        <w:keepLines w:val="0"/>
        <w:widowControl/>
        <w:numPr>
          <w:ilvl w:val="0"/>
          <w:numId w:val="23"/>
        </w:numPr>
        <w:spacing w:line="276" w:lineRule="auto"/>
        <w:rPr>
          <w:sz w:val="24"/>
          <w:szCs w:val="24"/>
        </w:rPr>
      </w:pPr>
      <w:r w:rsidRPr="00E27358">
        <w:rPr>
          <w:sz w:val="24"/>
          <w:szCs w:val="24"/>
        </w:rPr>
        <w:t xml:space="preserve">Forlenget førerhus med full bredde. </w:t>
      </w:r>
    </w:p>
    <w:p w14:paraId="52601A11" w14:textId="77777777" w:rsidR="003F705B" w:rsidRPr="00E27358" w:rsidRDefault="003F705B" w:rsidP="003F705B">
      <w:pPr>
        <w:pStyle w:val="Listeavsnitt"/>
        <w:keepLines w:val="0"/>
        <w:widowControl/>
        <w:numPr>
          <w:ilvl w:val="0"/>
          <w:numId w:val="23"/>
        </w:numPr>
        <w:spacing w:line="276" w:lineRule="auto"/>
        <w:rPr>
          <w:sz w:val="24"/>
          <w:szCs w:val="24"/>
        </w:rPr>
      </w:pPr>
      <w:r w:rsidRPr="00E27358">
        <w:rPr>
          <w:sz w:val="24"/>
          <w:szCs w:val="24"/>
        </w:rPr>
        <w:t xml:space="preserve">Ikke tekstildetaljer innvendig i førerhus. </w:t>
      </w:r>
    </w:p>
    <w:p w14:paraId="4BD4CF8C" w14:textId="77777777" w:rsidR="003F705B" w:rsidRPr="00E27358" w:rsidRDefault="003F705B" w:rsidP="003F705B">
      <w:pPr>
        <w:pStyle w:val="Listeavsnitt"/>
        <w:keepLines w:val="0"/>
        <w:widowControl/>
        <w:numPr>
          <w:ilvl w:val="0"/>
          <w:numId w:val="23"/>
        </w:numPr>
        <w:spacing w:line="276" w:lineRule="auto"/>
        <w:rPr>
          <w:sz w:val="24"/>
          <w:szCs w:val="24"/>
        </w:rPr>
      </w:pPr>
      <w:r w:rsidRPr="00E27358">
        <w:rPr>
          <w:sz w:val="24"/>
          <w:szCs w:val="24"/>
        </w:rPr>
        <w:t xml:space="preserve">Luftfjæring i førerhus. </w:t>
      </w:r>
    </w:p>
    <w:p w14:paraId="3E2B11BD" w14:textId="77777777" w:rsidR="003F705B" w:rsidRPr="00E27358" w:rsidRDefault="003F705B" w:rsidP="003F705B">
      <w:pPr>
        <w:pStyle w:val="Listeavsnitt"/>
        <w:keepLines w:val="0"/>
        <w:widowControl/>
        <w:numPr>
          <w:ilvl w:val="0"/>
          <w:numId w:val="23"/>
        </w:numPr>
        <w:spacing w:line="276" w:lineRule="auto"/>
        <w:rPr>
          <w:sz w:val="24"/>
          <w:szCs w:val="24"/>
        </w:rPr>
      </w:pPr>
      <w:r w:rsidRPr="00E27358">
        <w:rPr>
          <w:sz w:val="24"/>
          <w:szCs w:val="24"/>
        </w:rPr>
        <w:t>En av bilene må ha plass til tre personer i hytte.</w:t>
      </w:r>
    </w:p>
    <w:p w14:paraId="4523CD6C" w14:textId="77777777" w:rsidR="003F705B" w:rsidRPr="00E27358" w:rsidRDefault="003F705B" w:rsidP="003F705B">
      <w:pPr>
        <w:pStyle w:val="Listeavsnitt"/>
        <w:keepLines w:val="0"/>
        <w:widowControl/>
        <w:numPr>
          <w:ilvl w:val="0"/>
          <w:numId w:val="23"/>
        </w:numPr>
        <w:spacing w:line="276" w:lineRule="auto"/>
        <w:rPr>
          <w:sz w:val="24"/>
          <w:szCs w:val="24"/>
        </w:rPr>
      </w:pPr>
      <w:r w:rsidRPr="00E27358">
        <w:rPr>
          <w:sz w:val="24"/>
          <w:szCs w:val="24"/>
        </w:rPr>
        <w:t>Oppvarmet frontrute.</w:t>
      </w:r>
    </w:p>
    <w:p w14:paraId="40C0F314" w14:textId="77777777" w:rsidR="003F705B" w:rsidRPr="00E27358" w:rsidRDefault="003F705B" w:rsidP="003F705B">
      <w:pPr>
        <w:pStyle w:val="Listeavsnitt"/>
        <w:keepLines w:val="0"/>
        <w:widowControl/>
        <w:numPr>
          <w:ilvl w:val="0"/>
          <w:numId w:val="23"/>
        </w:numPr>
        <w:spacing w:line="276" w:lineRule="auto"/>
        <w:rPr>
          <w:sz w:val="24"/>
          <w:szCs w:val="24"/>
        </w:rPr>
      </w:pPr>
      <w:r w:rsidRPr="00E27358">
        <w:rPr>
          <w:sz w:val="24"/>
          <w:szCs w:val="24"/>
        </w:rPr>
        <w:t>Elektrisk oppvarmet og regulerbare speil begge sider.</w:t>
      </w:r>
    </w:p>
    <w:p w14:paraId="453A19BC" w14:textId="77777777" w:rsidR="003F705B" w:rsidRPr="00E27358" w:rsidRDefault="003F705B" w:rsidP="003F705B">
      <w:pPr>
        <w:pStyle w:val="Listeavsnitt"/>
        <w:keepLines w:val="0"/>
        <w:widowControl/>
        <w:numPr>
          <w:ilvl w:val="0"/>
          <w:numId w:val="23"/>
        </w:numPr>
        <w:spacing w:line="276" w:lineRule="auto"/>
        <w:rPr>
          <w:sz w:val="24"/>
          <w:szCs w:val="24"/>
        </w:rPr>
      </w:pPr>
      <w:r w:rsidRPr="00E27358">
        <w:rPr>
          <w:sz w:val="24"/>
          <w:szCs w:val="24"/>
        </w:rPr>
        <w:t xml:space="preserve">Ekstra </w:t>
      </w:r>
      <w:proofErr w:type="spellStart"/>
      <w:r w:rsidRPr="00E27358">
        <w:rPr>
          <w:sz w:val="24"/>
          <w:szCs w:val="24"/>
        </w:rPr>
        <w:t>langlys</w:t>
      </w:r>
      <w:proofErr w:type="spellEnd"/>
      <w:r w:rsidRPr="00E27358">
        <w:rPr>
          <w:sz w:val="24"/>
          <w:szCs w:val="24"/>
        </w:rPr>
        <w:t xml:space="preserve"> monteres på takbøyle, alt. Innfelt i solskjerm.</w:t>
      </w:r>
    </w:p>
    <w:p w14:paraId="60FA2879" w14:textId="77777777" w:rsidR="003F705B" w:rsidRPr="00E27358" w:rsidRDefault="003F705B" w:rsidP="003F705B">
      <w:pPr>
        <w:pStyle w:val="Listeavsnitt"/>
        <w:keepLines w:val="0"/>
        <w:widowControl/>
        <w:numPr>
          <w:ilvl w:val="0"/>
          <w:numId w:val="23"/>
        </w:numPr>
        <w:spacing w:line="276" w:lineRule="auto"/>
        <w:rPr>
          <w:sz w:val="24"/>
          <w:szCs w:val="24"/>
        </w:rPr>
      </w:pPr>
      <w:r w:rsidRPr="00E27358">
        <w:rPr>
          <w:sz w:val="24"/>
          <w:szCs w:val="24"/>
        </w:rPr>
        <w:t xml:space="preserve">Ekstra </w:t>
      </w:r>
      <w:proofErr w:type="spellStart"/>
      <w:r w:rsidRPr="00E27358">
        <w:rPr>
          <w:sz w:val="24"/>
          <w:szCs w:val="24"/>
        </w:rPr>
        <w:t>langlys</w:t>
      </w:r>
      <w:proofErr w:type="spellEnd"/>
      <w:r w:rsidRPr="00E27358">
        <w:rPr>
          <w:sz w:val="24"/>
          <w:szCs w:val="24"/>
        </w:rPr>
        <w:t xml:space="preserve"> i grill, alt. innfelt i støtfanger.</w:t>
      </w:r>
    </w:p>
    <w:p w14:paraId="77EF885D" w14:textId="77777777" w:rsidR="003F705B" w:rsidRPr="00E27358" w:rsidRDefault="003F705B" w:rsidP="003F705B">
      <w:pPr>
        <w:pStyle w:val="Listeavsnitt"/>
        <w:keepLines w:val="0"/>
        <w:widowControl/>
        <w:numPr>
          <w:ilvl w:val="0"/>
          <w:numId w:val="23"/>
        </w:numPr>
        <w:spacing w:line="276" w:lineRule="auto"/>
        <w:rPr>
          <w:sz w:val="24"/>
          <w:szCs w:val="24"/>
        </w:rPr>
      </w:pPr>
      <w:r w:rsidRPr="00E27358">
        <w:rPr>
          <w:sz w:val="24"/>
          <w:szCs w:val="24"/>
        </w:rPr>
        <w:t>Led blitzlys på tak og i grill, godt synlig.</w:t>
      </w:r>
    </w:p>
    <w:p w14:paraId="6D2BDF73" w14:textId="77777777" w:rsidR="003F705B" w:rsidRPr="00E27358" w:rsidRDefault="003F705B" w:rsidP="003F705B">
      <w:pPr>
        <w:pStyle w:val="Listeavsnitt"/>
        <w:keepLines w:val="0"/>
        <w:widowControl/>
        <w:numPr>
          <w:ilvl w:val="0"/>
          <w:numId w:val="23"/>
        </w:numPr>
        <w:spacing w:line="276" w:lineRule="auto"/>
        <w:rPr>
          <w:sz w:val="24"/>
          <w:szCs w:val="24"/>
        </w:rPr>
      </w:pPr>
      <w:r w:rsidRPr="00E27358">
        <w:rPr>
          <w:sz w:val="24"/>
          <w:szCs w:val="24"/>
        </w:rPr>
        <w:t>Integrert telefon/</w:t>
      </w:r>
      <w:proofErr w:type="spellStart"/>
      <w:r w:rsidRPr="00E27358">
        <w:rPr>
          <w:sz w:val="24"/>
          <w:szCs w:val="24"/>
        </w:rPr>
        <w:t>handsfree</w:t>
      </w:r>
      <w:proofErr w:type="spellEnd"/>
      <w:r w:rsidRPr="00E27358">
        <w:rPr>
          <w:sz w:val="24"/>
          <w:szCs w:val="24"/>
        </w:rPr>
        <w:t xml:space="preserve"> med lyd over bilens høyttalersystem.</w:t>
      </w:r>
    </w:p>
    <w:p w14:paraId="47282AD3" w14:textId="77777777" w:rsidR="003F705B" w:rsidRPr="00E27358" w:rsidRDefault="003F705B" w:rsidP="003F705B">
      <w:pPr>
        <w:pStyle w:val="Listeavsnitt"/>
        <w:keepLines w:val="0"/>
        <w:widowControl/>
        <w:numPr>
          <w:ilvl w:val="0"/>
          <w:numId w:val="23"/>
        </w:numPr>
        <w:spacing w:line="276" w:lineRule="auto"/>
        <w:rPr>
          <w:sz w:val="24"/>
          <w:szCs w:val="24"/>
        </w:rPr>
      </w:pPr>
      <w:r w:rsidRPr="00E27358">
        <w:rPr>
          <w:sz w:val="24"/>
          <w:szCs w:val="24"/>
        </w:rPr>
        <w:t xml:space="preserve">Forsterket strømuttak for 220V strømomformer til betjening av datamaskin, GPS og ruter. </w:t>
      </w:r>
    </w:p>
    <w:p w14:paraId="6AFFB7CB" w14:textId="77777777" w:rsidR="003F705B" w:rsidRPr="00E27358" w:rsidRDefault="003F705B" w:rsidP="003F705B">
      <w:pPr>
        <w:pStyle w:val="Listeavsnitt"/>
        <w:keepLines w:val="0"/>
        <w:widowControl/>
        <w:numPr>
          <w:ilvl w:val="0"/>
          <w:numId w:val="23"/>
        </w:numPr>
        <w:spacing w:line="276" w:lineRule="auto"/>
        <w:rPr>
          <w:sz w:val="24"/>
          <w:szCs w:val="24"/>
        </w:rPr>
      </w:pPr>
      <w:r w:rsidRPr="00E27358">
        <w:rPr>
          <w:sz w:val="24"/>
          <w:szCs w:val="24"/>
        </w:rPr>
        <w:t>Brannslukkingsapparat</w:t>
      </w:r>
    </w:p>
    <w:p w14:paraId="6F3ACA19" w14:textId="77777777" w:rsidR="003F705B" w:rsidRPr="00E27358" w:rsidRDefault="003F705B" w:rsidP="003F705B">
      <w:pPr>
        <w:pStyle w:val="Listeavsnitt"/>
        <w:keepLines w:val="0"/>
        <w:widowControl/>
        <w:numPr>
          <w:ilvl w:val="0"/>
          <w:numId w:val="23"/>
        </w:numPr>
        <w:spacing w:line="276" w:lineRule="auto"/>
        <w:rPr>
          <w:sz w:val="24"/>
          <w:szCs w:val="24"/>
        </w:rPr>
      </w:pPr>
      <w:r w:rsidRPr="00E27358">
        <w:rPr>
          <w:sz w:val="24"/>
          <w:szCs w:val="24"/>
        </w:rPr>
        <w:t>Førstehjelpsutstyr</w:t>
      </w:r>
    </w:p>
    <w:p w14:paraId="3D681BE4" w14:textId="77777777" w:rsidR="003F705B" w:rsidRPr="00E27358" w:rsidRDefault="003F705B" w:rsidP="003F705B">
      <w:pPr>
        <w:pStyle w:val="Listeavsnitt"/>
        <w:keepLines w:val="0"/>
        <w:widowControl/>
        <w:numPr>
          <w:ilvl w:val="0"/>
          <w:numId w:val="23"/>
        </w:numPr>
        <w:spacing w:line="276" w:lineRule="auto"/>
        <w:rPr>
          <w:sz w:val="24"/>
          <w:szCs w:val="24"/>
        </w:rPr>
      </w:pPr>
      <w:r w:rsidRPr="00E27358">
        <w:rPr>
          <w:sz w:val="24"/>
          <w:szCs w:val="24"/>
        </w:rPr>
        <w:t>Elektronisk datastyringssystem (kjøredata og sporing på vei).</w:t>
      </w:r>
    </w:p>
    <w:p w14:paraId="2BD5ABEF" w14:textId="77777777" w:rsidR="003F705B" w:rsidRPr="00E27358" w:rsidRDefault="003F705B" w:rsidP="003F705B">
      <w:pPr>
        <w:pStyle w:val="Listeavsnitt"/>
        <w:keepLines w:val="0"/>
        <w:widowControl/>
        <w:numPr>
          <w:ilvl w:val="0"/>
          <w:numId w:val="23"/>
        </w:numPr>
        <w:spacing w:line="276" w:lineRule="auto"/>
        <w:rPr>
          <w:sz w:val="24"/>
          <w:szCs w:val="24"/>
        </w:rPr>
      </w:pPr>
      <w:r w:rsidRPr="00E27358">
        <w:rPr>
          <w:sz w:val="24"/>
          <w:szCs w:val="24"/>
        </w:rPr>
        <w:t xml:space="preserve">Lakkeres i farge grønn, </w:t>
      </w:r>
      <w:proofErr w:type="spellStart"/>
      <w:r w:rsidRPr="00E27358">
        <w:rPr>
          <w:sz w:val="24"/>
          <w:szCs w:val="24"/>
        </w:rPr>
        <w:t>RAL</w:t>
      </w:r>
      <w:proofErr w:type="spellEnd"/>
      <w:r w:rsidRPr="00E27358">
        <w:rPr>
          <w:sz w:val="24"/>
          <w:szCs w:val="24"/>
        </w:rPr>
        <w:t xml:space="preserve"> 6018</w:t>
      </w:r>
    </w:p>
    <w:p w14:paraId="3F31C551" w14:textId="77777777" w:rsidR="003F705B" w:rsidRPr="00E27358" w:rsidRDefault="003F705B" w:rsidP="003F705B">
      <w:pPr>
        <w:pStyle w:val="Listeavsnitt"/>
        <w:keepLines w:val="0"/>
        <w:widowControl/>
        <w:numPr>
          <w:ilvl w:val="0"/>
          <w:numId w:val="23"/>
        </w:numPr>
        <w:spacing w:line="276" w:lineRule="auto"/>
        <w:rPr>
          <w:sz w:val="24"/>
          <w:szCs w:val="24"/>
        </w:rPr>
      </w:pPr>
      <w:r w:rsidRPr="00E27358">
        <w:rPr>
          <w:sz w:val="24"/>
          <w:szCs w:val="24"/>
        </w:rPr>
        <w:t>Profilering av selskapets logo på hytte.</w:t>
      </w:r>
    </w:p>
    <w:p w14:paraId="736B97EE" w14:textId="77777777" w:rsidR="003F705B" w:rsidRPr="00E27358" w:rsidRDefault="003F705B" w:rsidP="003F705B">
      <w:pPr>
        <w:pStyle w:val="Listeavsnitt"/>
        <w:keepLines w:val="0"/>
        <w:widowControl/>
        <w:numPr>
          <w:ilvl w:val="0"/>
          <w:numId w:val="23"/>
        </w:numPr>
        <w:spacing w:line="276" w:lineRule="auto"/>
        <w:rPr>
          <w:sz w:val="24"/>
          <w:szCs w:val="24"/>
        </w:rPr>
      </w:pPr>
      <w:r w:rsidRPr="00E27358">
        <w:rPr>
          <w:sz w:val="24"/>
          <w:szCs w:val="24"/>
        </w:rPr>
        <w:t xml:space="preserve">3 </w:t>
      </w:r>
      <w:proofErr w:type="spellStart"/>
      <w:r w:rsidRPr="00E27358">
        <w:rPr>
          <w:sz w:val="24"/>
          <w:szCs w:val="24"/>
        </w:rPr>
        <w:t>stk</w:t>
      </w:r>
      <w:proofErr w:type="spellEnd"/>
      <w:r w:rsidRPr="00E27358">
        <w:rPr>
          <w:sz w:val="24"/>
          <w:szCs w:val="24"/>
        </w:rPr>
        <w:t xml:space="preserve"> kjettinger pr bil komplett med </w:t>
      </w:r>
      <w:proofErr w:type="spellStart"/>
      <w:r w:rsidRPr="00E27358">
        <w:rPr>
          <w:sz w:val="24"/>
          <w:szCs w:val="24"/>
        </w:rPr>
        <w:t>dobble</w:t>
      </w:r>
      <w:proofErr w:type="spellEnd"/>
      <w:r w:rsidRPr="00E27358">
        <w:rPr>
          <w:sz w:val="24"/>
          <w:szCs w:val="24"/>
        </w:rPr>
        <w:t xml:space="preserve"> </w:t>
      </w:r>
      <w:proofErr w:type="spellStart"/>
      <w:r w:rsidRPr="00E27358">
        <w:rPr>
          <w:sz w:val="24"/>
          <w:szCs w:val="24"/>
        </w:rPr>
        <w:t>opphengskroker</w:t>
      </w:r>
      <w:proofErr w:type="spellEnd"/>
      <w:r w:rsidRPr="00E27358">
        <w:rPr>
          <w:sz w:val="24"/>
          <w:szCs w:val="24"/>
        </w:rPr>
        <w:t>.</w:t>
      </w:r>
    </w:p>
    <w:p w14:paraId="16ADACD5" w14:textId="77777777" w:rsidR="00DE7D68" w:rsidRPr="00E27358" w:rsidRDefault="00DE7D68" w:rsidP="003F705B">
      <w:pPr>
        <w:pStyle w:val="Listeavsnitt"/>
        <w:keepLines w:val="0"/>
        <w:widowControl/>
        <w:numPr>
          <w:ilvl w:val="0"/>
          <w:numId w:val="23"/>
        </w:numPr>
        <w:spacing w:line="276" w:lineRule="auto"/>
        <w:rPr>
          <w:sz w:val="24"/>
          <w:szCs w:val="24"/>
        </w:rPr>
      </w:pPr>
      <w:r w:rsidRPr="00E27358">
        <w:rPr>
          <w:sz w:val="24"/>
          <w:szCs w:val="24"/>
        </w:rPr>
        <w:t>Automatkjetting som aktiveres via bryter i førerhus</w:t>
      </w:r>
    </w:p>
    <w:p w14:paraId="6786D03C" w14:textId="3A4225B7" w:rsidR="003F705B" w:rsidRPr="00E27358" w:rsidRDefault="003F705B" w:rsidP="003F705B">
      <w:pPr>
        <w:pStyle w:val="Listeavsnitt"/>
        <w:keepLines w:val="0"/>
        <w:widowControl/>
        <w:numPr>
          <w:ilvl w:val="0"/>
          <w:numId w:val="23"/>
        </w:numPr>
        <w:spacing w:line="276" w:lineRule="auto"/>
        <w:rPr>
          <w:sz w:val="24"/>
          <w:szCs w:val="24"/>
        </w:rPr>
      </w:pPr>
      <w:proofErr w:type="spellStart"/>
      <w:r w:rsidRPr="00E27358">
        <w:rPr>
          <w:sz w:val="24"/>
          <w:szCs w:val="24"/>
        </w:rPr>
        <w:t>Støvtette</w:t>
      </w:r>
      <w:proofErr w:type="spellEnd"/>
      <w:r w:rsidRPr="00E27358">
        <w:rPr>
          <w:sz w:val="24"/>
          <w:szCs w:val="24"/>
        </w:rPr>
        <w:t xml:space="preserve"> verktøykasser i aluminium, maks utnyttelse av ledig plass.</w:t>
      </w:r>
    </w:p>
    <w:p w14:paraId="39EF6CF5" w14:textId="77777777" w:rsidR="003F705B" w:rsidRPr="00E27358" w:rsidRDefault="003F705B" w:rsidP="003F705B">
      <w:pPr>
        <w:pStyle w:val="Listeavsnitt"/>
        <w:keepLines w:val="0"/>
        <w:widowControl/>
        <w:numPr>
          <w:ilvl w:val="0"/>
          <w:numId w:val="23"/>
        </w:numPr>
        <w:spacing w:line="276" w:lineRule="auto"/>
        <w:rPr>
          <w:sz w:val="24"/>
          <w:szCs w:val="24"/>
        </w:rPr>
      </w:pPr>
      <w:r w:rsidRPr="00E27358">
        <w:rPr>
          <w:sz w:val="24"/>
          <w:szCs w:val="24"/>
        </w:rPr>
        <w:t>Takbøyle for feste av utstyr.</w:t>
      </w:r>
    </w:p>
    <w:p w14:paraId="3133D7B5" w14:textId="77777777" w:rsidR="003F705B" w:rsidRPr="00E27358" w:rsidRDefault="003F705B" w:rsidP="003F705B">
      <w:pPr>
        <w:pStyle w:val="Listeavsnitt"/>
        <w:keepLines w:val="0"/>
        <w:widowControl/>
        <w:numPr>
          <w:ilvl w:val="0"/>
          <w:numId w:val="23"/>
        </w:numPr>
        <w:spacing w:line="276" w:lineRule="auto"/>
        <w:rPr>
          <w:sz w:val="24"/>
          <w:szCs w:val="24"/>
        </w:rPr>
      </w:pPr>
      <w:r w:rsidRPr="00E27358">
        <w:rPr>
          <w:sz w:val="24"/>
          <w:szCs w:val="24"/>
        </w:rPr>
        <w:t>Gummimatter</w:t>
      </w:r>
    </w:p>
    <w:p w14:paraId="2CE71964" w14:textId="77777777" w:rsidR="003F705B" w:rsidRPr="00E27358" w:rsidRDefault="003F705B" w:rsidP="003F705B">
      <w:pPr>
        <w:pStyle w:val="Listeavsnitt"/>
        <w:keepLines w:val="0"/>
        <w:widowControl/>
        <w:numPr>
          <w:ilvl w:val="0"/>
          <w:numId w:val="23"/>
        </w:numPr>
        <w:spacing w:line="276" w:lineRule="auto"/>
        <w:rPr>
          <w:sz w:val="24"/>
          <w:szCs w:val="24"/>
        </w:rPr>
      </w:pPr>
      <w:r w:rsidRPr="00E27358">
        <w:rPr>
          <w:sz w:val="24"/>
          <w:szCs w:val="24"/>
        </w:rPr>
        <w:t>Hovedstrømbryter</w:t>
      </w:r>
    </w:p>
    <w:p w14:paraId="38C5D49D" w14:textId="77777777" w:rsidR="003F705B" w:rsidRDefault="003F705B" w:rsidP="003F705B"/>
    <w:p w14:paraId="187A6939" w14:textId="77777777" w:rsidR="003F705B" w:rsidRDefault="003F705B" w:rsidP="002939FE">
      <w:pPr>
        <w:keepNext/>
      </w:pPr>
      <w:r>
        <w:rPr>
          <w:u w:val="single"/>
        </w:rPr>
        <w:t xml:space="preserve">Påbygg: </w:t>
      </w:r>
    </w:p>
    <w:p w14:paraId="2B236F8C" w14:textId="77777777" w:rsidR="003F705B" w:rsidRPr="00DE7D68" w:rsidRDefault="003F705B" w:rsidP="002939FE">
      <w:pPr>
        <w:pStyle w:val="Listeavsnitt"/>
        <w:keepNext/>
        <w:keepLines w:val="0"/>
        <w:widowControl/>
        <w:numPr>
          <w:ilvl w:val="0"/>
          <w:numId w:val="23"/>
        </w:numPr>
        <w:spacing w:line="276" w:lineRule="auto"/>
        <w:rPr>
          <w:sz w:val="24"/>
          <w:szCs w:val="24"/>
        </w:rPr>
      </w:pPr>
      <w:r w:rsidRPr="00DE7D68">
        <w:rPr>
          <w:sz w:val="24"/>
          <w:szCs w:val="24"/>
        </w:rPr>
        <w:t xml:space="preserve">2-kammer, </w:t>
      </w:r>
      <w:proofErr w:type="spellStart"/>
      <w:r w:rsidRPr="00DE7D68">
        <w:rPr>
          <w:sz w:val="24"/>
          <w:szCs w:val="24"/>
        </w:rPr>
        <w:t>kamlift</w:t>
      </w:r>
      <w:proofErr w:type="spellEnd"/>
      <w:r w:rsidRPr="00DE7D68">
        <w:rPr>
          <w:sz w:val="24"/>
          <w:szCs w:val="24"/>
        </w:rPr>
        <w:t xml:space="preserve"> baklaster.</w:t>
      </w:r>
    </w:p>
    <w:p w14:paraId="097B1E69" w14:textId="2DCE80D6" w:rsidR="003F705B" w:rsidRPr="00DE7D68" w:rsidRDefault="003F705B" w:rsidP="003F705B">
      <w:pPr>
        <w:pStyle w:val="Listeavsnitt"/>
        <w:keepLines w:val="0"/>
        <w:widowControl/>
        <w:numPr>
          <w:ilvl w:val="0"/>
          <w:numId w:val="23"/>
        </w:numPr>
        <w:spacing w:line="276" w:lineRule="auto"/>
        <w:rPr>
          <w:sz w:val="24"/>
          <w:szCs w:val="24"/>
        </w:rPr>
      </w:pPr>
      <w:r w:rsidRPr="00DE7D68">
        <w:rPr>
          <w:sz w:val="24"/>
          <w:szCs w:val="24"/>
        </w:rPr>
        <w:t>Kapasitet: fordeling 2/3 – 1/3</w:t>
      </w:r>
    </w:p>
    <w:p w14:paraId="674794F9" w14:textId="77777777" w:rsidR="003F705B" w:rsidRPr="00DE7D68" w:rsidRDefault="003F705B" w:rsidP="003F705B">
      <w:pPr>
        <w:pStyle w:val="Listeavsnitt"/>
        <w:keepLines w:val="0"/>
        <w:widowControl/>
        <w:numPr>
          <w:ilvl w:val="0"/>
          <w:numId w:val="23"/>
        </w:numPr>
        <w:spacing w:line="276" w:lineRule="auto"/>
        <w:rPr>
          <w:sz w:val="24"/>
          <w:szCs w:val="24"/>
        </w:rPr>
      </w:pPr>
      <w:r w:rsidRPr="00DE7D68">
        <w:rPr>
          <w:sz w:val="24"/>
          <w:szCs w:val="24"/>
        </w:rPr>
        <w:t>2 separate komprimatorer.</w:t>
      </w:r>
    </w:p>
    <w:p w14:paraId="4CD06B14" w14:textId="265C7BF3" w:rsidR="003F705B" w:rsidRPr="00DE7D68" w:rsidRDefault="4139A2F2" w:rsidP="003F705B">
      <w:pPr>
        <w:pStyle w:val="Listeavsnitt"/>
        <w:keepLines w:val="0"/>
        <w:widowControl/>
        <w:numPr>
          <w:ilvl w:val="0"/>
          <w:numId w:val="23"/>
        </w:numPr>
        <w:spacing w:line="276" w:lineRule="auto"/>
        <w:rPr>
          <w:sz w:val="24"/>
          <w:szCs w:val="24"/>
        </w:rPr>
      </w:pPr>
      <w:proofErr w:type="spellStart"/>
      <w:r w:rsidRPr="171CB165">
        <w:rPr>
          <w:sz w:val="24"/>
          <w:szCs w:val="24"/>
        </w:rPr>
        <w:lastRenderedPageBreak/>
        <w:t>Kamlift</w:t>
      </w:r>
      <w:proofErr w:type="spellEnd"/>
      <w:r w:rsidRPr="171CB165">
        <w:rPr>
          <w:sz w:val="24"/>
          <w:szCs w:val="24"/>
        </w:rPr>
        <w:t>: 140–1100 liters beholdere på 2/3</w:t>
      </w:r>
      <w:r w:rsidR="495C7DEC" w:rsidRPr="171CB165">
        <w:rPr>
          <w:sz w:val="24"/>
          <w:szCs w:val="24"/>
        </w:rPr>
        <w:t>-</w:t>
      </w:r>
      <w:r w:rsidRPr="171CB165">
        <w:rPr>
          <w:sz w:val="24"/>
          <w:szCs w:val="24"/>
        </w:rPr>
        <w:t>siden. 140-240 liter beholdere på</w:t>
      </w:r>
      <w:r w:rsidR="46D709D4" w:rsidRPr="171CB165">
        <w:rPr>
          <w:sz w:val="24"/>
          <w:szCs w:val="24"/>
        </w:rPr>
        <w:t>-</w:t>
      </w:r>
      <w:r w:rsidRPr="171CB165">
        <w:rPr>
          <w:sz w:val="24"/>
          <w:szCs w:val="24"/>
        </w:rPr>
        <w:t>1/3 siden.</w:t>
      </w:r>
    </w:p>
    <w:p w14:paraId="72A8C151" w14:textId="77777777" w:rsidR="003F705B" w:rsidRPr="00DE7D68" w:rsidRDefault="003F705B" w:rsidP="003F705B">
      <w:pPr>
        <w:pStyle w:val="Listeavsnitt"/>
        <w:keepLines w:val="0"/>
        <w:widowControl/>
        <w:numPr>
          <w:ilvl w:val="0"/>
          <w:numId w:val="23"/>
        </w:numPr>
        <w:spacing w:line="276" w:lineRule="auto"/>
        <w:rPr>
          <w:sz w:val="24"/>
          <w:szCs w:val="24"/>
        </w:rPr>
      </w:pPr>
      <w:proofErr w:type="spellStart"/>
      <w:r w:rsidRPr="00DE7D68">
        <w:rPr>
          <w:sz w:val="24"/>
          <w:szCs w:val="24"/>
        </w:rPr>
        <w:t>Kamlift</w:t>
      </w:r>
      <w:proofErr w:type="spellEnd"/>
      <w:r w:rsidRPr="00DE7D68">
        <w:rPr>
          <w:sz w:val="24"/>
          <w:szCs w:val="24"/>
        </w:rPr>
        <w:t>: Automatisk beholdergrep.</w:t>
      </w:r>
    </w:p>
    <w:p w14:paraId="4F0D4593" w14:textId="77777777" w:rsidR="003F705B" w:rsidRPr="00DE7D68" w:rsidRDefault="003F705B" w:rsidP="003F705B">
      <w:pPr>
        <w:pStyle w:val="Listeavsnitt"/>
        <w:keepLines w:val="0"/>
        <w:widowControl/>
        <w:numPr>
          <w:ilvl w:val="0"/>
          <w:numId w:val="23"/>
        </w:numPr>
        <w:spacing w:line="276" w:lineRule="auto"/>
        <w:rPr>
          <w:sz w:val="24"/>
          <w:szCs w:val="24"/>
        </w:rPr>
      </w:pPr>
      <w:r w:rsidRPr="00DE7D68">
        <w:rPr>
          <w:sz w:val="24"/>
          <w:szCs w:val="24"/>
        </w:rPr>
        <w:t xml:space="preserve">Styring på begge sider for </w:t>
      </w:r>
      <w:proofErr w:type="spellStart"/>
      <w:r w:rsidRPr="00DE7D68">
        <w:rPr>
          <w:sz w:val="24"/>
          <w:szCs w:val="24"/>
        </w:rPr>
        <w:t>kamlift</w:t>
      </w:r>
      <w:proofErr w:type="spellEnd"/>
      <w:r w:rsidRPr="00DE7D68">
        <w:rPr>
          <w:sz w:val="24"/>
          <w:szCs w:val="24"/>
        </w:rPr>
        <w:t xml:space="preserve"> og skaking.</w:t>
      </w:r>
    </w:p>
    <w:p w14:paraId="4B32E9B3" w14:textId="77777777" w:rsidR="003F705B" w:rsidRPr="00DE7D68" w:rsidRDefault="003F705B" w:rsidP="003F705B">
      <w:pPr>
        <w:pStyle w:val="Listeavsnitt"/>
        <w:keepLines w:val="0"/>
        <w:widowControl/>
        <w:numPr>
          <w:ilvl w:val="0"/>
          <w:numId w:val="23"/>
        </w:numPr>
        <w:spacing w:line="276" w:lineRule="auto"/>
        <w:rPr>
          <w:sz w:val="24"/>
          <w:szCs w:val="24"/>
        </w:rPr>
      </w:pPr>
      <w:r w:rsidRPr="00DE7D68">
        <w:rPr>
          <w:sz w:val="24"/>
          <w:szCs w:val="24"/>
        </w:rPr>
        <w:t>Betjening for oppløft av baklomme og tømming montert i førerhus.</w:t>
      </w:r>
    </w:p>
    <w:p w14:paraId="7B3C54EF" w14:textId="77777777" w:rsidR="003F705B" w:rsidRPr="00DE7D68" w:rsidRDefault="003F705B" w:rsidP="003F705B">
      <w:pPr>
        <w:pStyle w:val="Listeavsnitt"/>
        <w:keepLines w:val="0"/>
        <w:widowControl/>
        <w:numPr>
          <w:ilvl w:val="0"/>
          <w:numId w:val="23"/>
        </w:numPr>
        <w:spacing w:line="276" w:lineRule="auto"/>
        <w:rPr>
          <w:sz w:val="24"/>
          <w:szCs w:val="24"/>
        </w:rPr>
      </w:pPr>
      <w:r w:rsidRPr="00DE7D68">
        <w:rPr>
          <w:sz w:val="24"/>
          <w:szCs w:val="24"/>
        </w:rPr>
        <w:t>Betjening for rengjøring av baklomme i tømmerstilling montert i førerhus.</w:t>
      </w:r>
    </w:p>
    <w:p w14:paraId="54935E04" w14:textId="77777777" w:rsidR="003F705B" w:rsidRPr="00DE7D68" w:rsidRDefault="003F705B" w:rsidP="003F705B">
      <w:pPr>
        <w:pStyle w:val="Listeavsnitt"/>
        <w:keepLines w:val="0"/>
        <w:widowControl/>
        <w:numPr>
          <w:ilvl w:val="0"/>
          <w:numId w:val="23"/>
        </w:numPr>
        <w:spacing w:line="276" w:lineRule="auto"/>
        <w:rPr>
          <w:sz w:val="24"/>
          <w:szCs w:val="24"/>
        </w:rPr>
      </w:pPr>
      <w:r w:rsidRPr="00DE7D68">
        <w:rPr>
          <w:sz w:val="24"/>
          <w:szCs w:val="24"/>
        </w:rPr>
        <w:t>Inspeksjonsluke foran i lasterom begge sider. Størrelse oppgis.</w:t>
      </w:r>
    </w:p>
    <w:p w14:paraId="67DC54EB" w14:textId="77777777" w:rsidR="003F705B" w:rsidRPr="00DE7D68" w:rsidRDefault="003F705B" w:rsidP="003F705B">
      <w:pPr>
        <w:pStyle w:val="Listeavsnitt"/>
        <w:keepLines w:val="0"/>
        <w:widowControl/>
        <w:numPr>
          <w:ilvl w:val="0"/>
          <w:numId w:val="23"/>
        </w:numPr>
        <w:spacing w:line="276" w:lineRule="auto"/>
        <w:rPr>
          <w:sz w:val="24"/>
          <w:szCs w:val="24"/>
        </w:rPr>
      </w:pPr>
      <w:r w:rsidRPr="00DE7D68">
        <w:rPr>
          <w:sz w:val="24"/>
          <w:szCs w:val="24"/>
        </w:rPr>
        <w:t xml:space="preserve">2 stk. </w:t>
      </w:r>
      <w:proofErr w:type="spellStart"/>
      <w:r w:rsidRPr="00DE7D68">
        <w:rPr>
          <w:sz w:val="24"/>
          <w:szCs w:val="24"/>
        </w:rPr>
        <w:t>ståplattformer</w:t>
      </w:r>
      <w:proofErr w:type="spellEnd"/>
      <w:r w:rsidRPr="00DE7D68">
        <w:rPr>
          <w:sz w:val="24"/>
          <w:szCs w:val="24"/>
        </w:rPr>
        <w:t xml:space="preserve"> bak.</w:t>
      </w:r>
    </w:p>
    <w:p w14:paraId="031B2760" w14:textId="77777777" w:rsidR="003F705B" w:rsidRPr="00DE7D68" w:rsidRDefault="003F705B" w:rsidP="003F705B">
      <w:pPr>
        <w:pStyle w:val="Listeavsnitt"/>
        <w:keepLines w:val="0"/>
        <w:widowControl/>
        <w:numPr>
          <w:ilvl w:val="0"/>
          <w:numId w:val="23"/>
        </w:numPr>
        <w:spacing w:line="276" w:lineRule="auto"/>
        <w:rPr>
          <w:sz w:val="24"/>
          <w:szCs w:val="24"/>
        </w:rPr>
      </w:pPr>
      <w:r w:rsidRPr="00DE7D68">
        <w:rPr>
          <w:sz w:val="24"/>
          <w:szCs w:val="24"/>
        </w:rPr>
        <w:t xml:space="preserve">Lakkeres i farge grønn, </w:t>
      </w:r>
      <w:proofErr w:type="spellStart"/>
      <w:r w:rsidRPr="00DE7D68">
        <w:rPr>
          <w:sz w:val="24"/>
          <w:szCs w:val="24"/>
        </w:rPr>
        <w:t>RAL</w:t>
      </w:r>
      <w:proofErr w:type="spellEnd"/>
      <w:r w:rsidRPr="00DE7D68">
        <w:rPr>
          <w:sz w:val="24"/>
          <w:szCs w:val="24"/>
        </w:rPr>
        <w:t xml:space="preserve"> 6018</w:t>
      </w:r>
    </w:p>
    <w:p w14:paraId="43C240C0" w14:textId="77777777" w:rsidR="003F705B" w:rsidRPr="00DE7D68" w:rsidRDefault="003F705B" w:rsidP="003F705B">
      <w:pPr>
        <w:pStyle w:val="Listeavsnitt"/>
        <w:keepLines w:val="0"/>
        <w:widowControl/>
        <w:numPr>
          <w:ilvl w:val="0"/>
          <w:numId w:val="23"/>
        </w:numPr>
        <w:spacing w:line="276" w:lineRule="auto"/>
        <w:rPr>
          <w:sz w:val="24"/>
          <w:szCs w:val="24"/>
        </w:rPr>
      </w:pPr>
      <w:r w:rsidRPr="00DE7D68">
        <w:rPr>
          <w:sz w:val="24"/>
          <w:szCs w:val="24"/>
        </w:rPr>
        <w:t>Lakkgaranti 5 år mot gjennomrusting</w:t>
      </w:r>
    </w:p>
    <w:p w14:paraId="0E3AEC68" w14:textId="77777777" w:rsidR="003F705B" w:rsidRPr="00DE7D68" w:rsidRDefault="003F705B" w:rsidP="003F705B">
      <w:pPr>
        <w:pStyle w:val="Listeavsnitt"/>
        <w:keepLines w:val="0"/>
        <w:widowControl/>
        <w:numPr>
          <w:ilvl w:val="0"/>
          <w:numId w:val="23"/>
        </w:numPr>
        <w:spacing w:line="276" w:lineRule="auto"/>
        <w:rPr>
          <w:sz w:val="24"/>
          <w:szCs w:val="24"/>
        </w:rPr>
      </w:pPr>
      <w:r w:rsidRPr="00DE7D68">
        <w:rPr>
          <w:sz w:val="24"/>
          <w:szCs w:val="24"/>
        </w:rPr>
        <w:t>CE-merket og godkjent</w:t>
      </w:r>
    </w:p>
    <w:p w14:paraId="058C166B" w14:textId="77777777" w:rsidR="003F705B" w:rsidRPr="00DE7D68" w:rsidRDefault="003F705B" w:rsidP="003F705B">
      <w:pPr>
        <w:pStyle w:val="Listeavsnitt"/>
        <w:keepLines w:val="0"/>
        <w:widowControl/>
        <w:numPr>
          <w:ilvl w:val="0"/>
          <w:numId w:val="23"/>
        </w:numPr>
        <w:spacing w:line="276" w:lineRule="auto"/>
        <w:rPr>
          <w:sz w:val="24"/>
          <w:szCs w:val="24"/>
        </w:rPr>
      </w:pPr>
      <w:r w:rsidRPr="00DE7D68">
        <w:rPr>
          <w:sz w:val="24"/>
          <w:szCs w:val="24"/>
        </w:rPr>
        <w:t>Profilering av selskapets logo på begge sider av påbygget.</w:t>
      </w:r>
    </w:p>
    <w:p w14:paraId="6C32048D" w14:textId="3787E825" w:rsidR="003F705B" w:rsidRDefault="003F705B" w:rsidP="003F705B">
      <w:pPr>
        <w:pStyle w:val="Overskrift1"/>
      </w:pPr>
      <w:bookmarkStart w:id="103" w:name="_Toc234570878"/>
      <w:r>
        <w:t>Tekniske k</w:t>
      </w:r>
      <w:r w:rsidR="005604E5">
        <w:t>r</w:t>
      </w:r>
      <w:r>
        <w:t>av – ønskede funksjonaliteter og spesifikasjoner</w:t>
      </w:r>
      <w:bookmarkEnd w:id="103"/>
    </w:p>
    <w:p w14:paraId="55E578F4" w14:textId="77777777" w:rsidR="003F705B" w:rsidRDefault="003F705B" w:rsidP="003F705B">
      <w:r w:rsidRPr="00437AC1">
        <w:t>Utover de over stilte minstekrav, kan det tilbys andre hensiktsmessige funksjonaliteter og spesifikasjoner, som går utover minstekravene. Oppdragsgiver ønsker særlig at renovasjonsbilen har:</w:t>
      </w:r>
    </w:p>
    <w:p w14:paraId="5F5DF97D" w14:textId="77777777" w:rsidR="003F705B" w:rsidRDefault="003F705B" w:rsidP="003F705B"/>
    <w:p w14:paraId="333909E0" w14:textId="77777777" w:rsidR="003F705B" w:rsidRDefault="003F705B" w:rsidP="002939FE">
      <w:pPr>
        <w:keepNext/>
      </w:pPr>
      <w:r>
        <w:rPr>
          <w:u w:val="single"/>
        </w:rPr>
        <w:t>Chassis</w:t>
      </w:r>
      <w:r>
        <w:t xml:space="preserve">: </w:t>
      </w:r>
    </w:p>
    <w:p w14:paraId="2E3CAB92" w14:textId="43C86F6D" w:rsidR="003F705B" w:rsidRPr="00DE7D68" w:rsidRDefault="4139A2F2" w:rsidP="002939FE">
      <w:pPr>
        <w:pStyle w:val="Listeavsnitt"/>
        <w:keepNext/>
        <w:keepLines w:val="0"/>
        <w:widowControl/>
        <w:numPr>
          <w:ilvl w:val="0"/>
          <w:numId w:val="23"/>
        </w:numPr>
        <w:spacing w:line="276" w:lineRule="auto"/>
        <w:rPr>
          <w:sz w:val="24"/>
          <w:szCs w:val="24"/>
        </w:rPr>
      </w:pPr>
      <w:r w:rsidRPr="171CB165">
        <w:rPr>
          <w:sz w:val="24"/>
          <w:szCs w:val="24"/>
        </w:rPr>
        <w:t>Min 300 liter</w:t>
      </w:r>
      <w:r w:rsidR="079BF77D" w:rsidRPr="171CB165">
        <w:rPr>
          <w:sz w:val="24"/>
          <w:szCs w:val="24"/>
        </w:rPr>
        <w:t xml:space="preserve"> drivstoff-tank</w:t>
      </w:r>
      <w:r w:rsidRPr="171CB165">
        <w:rPr>
          <w:sz w:val="24"/>
          <w:szCs w:val="24"/>
        </w:rPr>
        <w:t xml:space="preserve"> med låsbart lokk</w:t>
      </w:r>
    </w:p>
    <w:p w14:paraId="4D748EC9" w14:textId="7A379E48" w:rsidR="001D0B77" w:rsidRPr="00DE7D68" w:rsidRDefault="30367F7B" w:rsidP="001D0B77">
      <w:pPr>
        <w:pStyle w:val="Listeavsnitt"/>
        <w:keepLines w:val="0"/>
        <w:widowControl/>
        <w:numPr>
          <w:ilvl w:val="0"/>
          <w:numId w:val="23"/>
        </w:numPr>
        <w:spacing w:line="276" w:lineRule="auto"/>
        <w:rPr>
          <w:sz w:val="24"/>
          <w:szCs w:val="24"/>
        </w:rPr>
      </w:pPr>
      <w:r w:rsidRPr="171CB165">
        <w:rPr>
          <w:sz w:val="24"/>
          <w:szCs w:val="24"/>
        </w:rPr>
        <w:t>Styr-driv maks 3900</w:t>
      </w:r>
      <w:r w:rsidR="11AE4BC9" w:rsidRPr="171CB165">
        <w:rPr>
          <w:sz w:val="24"/>
          <w:szCs w:val="24"/>
        </w:rPr>
        <w:t xml:space="preserve"> </w:t>
      </w:r>
      <w:r w:rsidRPr="171CB165">
        <w:rPr>
          <w:sz w:val="24"/>
          <w:szCs w:val="24"/>
        </w:rPr>
        <w:t>mm</w:t>
      </w:r>
    </w:p>
    <w:p w14:paraId="02568D3A" w14:textId="3F2C838C" w:rsidR="001D0B77" w:rsidRPr="00DE7D68" w:rsidRDefault="001D0B77" w:rsidP="001D0B77">
      <w:pPr>
        <w:pStyle w:val="Listeavsnitt"/>
        <w:keepLines w:val="0"/>
        <w:widowControl/>
        <w:numPr>
          <w:ilvl w:val="0"/>
          <w:numId w:val="23"/>
        </w:numPr>
        <w:spacing w:line="276" w:lineRule="auto"/>
        <w:rPr>
          <w:sz w:val="24"/>
          <w:szCs w:val="24"/>
        </w:rPr>
      </w:pPr>
      <w:r w:rsidRPr="00DE7D68">
        <w:rPr>
          <w:sz w:val="24"/>
          <w:szCs w:val="24"/>
        </w:rPr>
        <w:t>Elektronisk nivåregulering</w:t>
      </w:r>
    </w:p>
    <w:p w14:paraId="688EC7AB" w14:textId="77777777" w:rsidR="003F705B" w:rsidRPr="00DE7D68" w:rsidRDefault="003F705B" w:rsidP="003F705B">
      <w:pPr>
        <w:pStyle w:val="Listeavsnitt"/>
        <w:keepLines w:val="0"/>
        <w:widowControl/>
        <w:numPr>
          <w:ilvl w:val="0"/>
          <w:numId w:val="23"/>
        </w:numPr>
        <w:spacing w:line="276" w:lineRule="auto"/>
        <w:rPr>
          <w:sz w:val="24"/>
          <w:szCs w:val="24"/>
        </w:rPr>
      </w:pPr>
      <w:r w:rsidRPr="00DE7D68">
        <w:rPr>
          <w:sz w:val="24"/>
          <w:szCs w:val="24"/>
        </w:rPr>
        <w:t>Helautomatisk girkasse</w:t>
      </w:r>
    </w:p>
    <w:p w14:paraId="66B0893A" w14:textId="77777777" w:rsidR="001D0B77" w:rsidRPr="00DE7D68" w:rsidRDefault="001D0B77" w:rsidP="001D0B77">
      <w:pPr>
        <w:pStyle w:val="Listeavsnitt"/>
        <w:keepLines w:val="0"/>
        <w:widowControl/>
        <w:numPr>
          <w:ilvl w:val="0"/>
          <w:numId w:val="23"/>
        </w:numPr>
        <w:spacing w:line="276" w:lineRule="auto"/>
        <w:rPr>
          <w:sz w:val="24"/>
          <w:szCs w:val="24"/>
        </w:rPr>
      </w:pPr>
      <w:r w:rsidRPr="00DE7D68">
        <w:rPr>
          <w:sz w:val="24"/>
          <w:szCs w:val="24"/>
        </w:rPr>
        <w:t>Forsterket motorbrems</w:t>
      </w:r>
    </w:p>
    <w:p w14:paraId="33970B38" w14:textId="77777777" w:rsidR="00DE7D68" w:rsidRPr="00DE7D68" w:rsidRDefault="00DE7D68" w:rsidP="00DE7D68">
      <w:pPr>
        <w:pStyle w:val="Listeavsnitt"/>
        <w:keepLines w:val="0"/>
        <w:widowControl/>
        <w:numPr>
          <w:ilvl w:val="0"/>
          <w:numId w:val="23"/>
        </w:numPr>
        <w:spacing w:line="276" w:lineRule="auto"/>
        <w:rPr>
          <w:sz w:val="24"/>
          <w:szCs w:val="24"/>
        </w:rPr>
      </w:pPr>
      <w:r w:rsidRPr="00DE7D68">
        <w:rPr>
          <w:sz w:val="24"/>
          <w:szCs w:val="24"/>
        </w:rPr>
        <w:t>Komfort, oppvarmet sete og rygg i førerstol.</w:t>
      </w:r>
    </w:p>
    <w:p w14:paraId="44962AE6" w14:textId="77777777" w:rsidR="00DE7D68" w:rsidRPr="00DE7D68" w:rsidRDefault="00DE7D68" w:rsidP="00DE7D68">
      <w:pPr>
        <w:pStyle w:val="Listeavsnitt"/>
        <w:keepLines w:val="0"/>
        <w:widowControl/>
        <w:numPr>
          <w:ilvl w:val="0"/>
          <w:numId w:val="23"/>
        </w:numPr>
        <w:spacing w:line="276" w:lineRule="auto"/>
        <w:rPr>
          <w:sz w:val="24"/>
          <w:szCs w:val="24"/>
        </w:rPr>
      </w:pPr>
      <w:r w:rsidRPr="00DE7D68">
        <w:rPr>
          <w:sz w:val="24"/>
          <w:szCs w:val="24"/>
        </w:rPr>
        <w:t>Luftfjæring i førerstol.</w:t>
      </w:r>
    </w:p>
    <w:p w14:paraId="4FF8A54D" w14:textId="77777777" w:rsidR="00DE7D68" w:rsidRPr="00DE7D68" w:rsidRDefault="00DE7D68" w:rsidP="00DE7D68">
      <w:pPr>
        <w:pStyle w:val="Listeavsnitt"/>
        <w:keepLines w:val="0"/>
        <w:widowControl/>
        <w:numPr>
          <w:ilvl w:val="0"/>
          <w:numId w:val="23"/>
        </w:numPr>
        <w:spacing w:line="276" w:lineRule="auto"/>
        <w:rPr>
          <w:sz w:val="24"/>
          <w:szCs w:val="24"/>
        </w:rPr>
      </w:pPr>
      <w:r w:rsidRPr="00DE7D68">
        <w:rPr>
          <w:sz w:val="24"/>
          <w:szCs w:val="24"/>
        </w:rPr>
        <w:t>Komfort, oppvarmet sete og rygg på passasjerstol.</w:t>
      </w:r>
    </w:p>
    <w:p w14:paraId="10EA5C75" w14:textId="77777777" w:rsidR="00DE7D68" w:rsidRPr="00DE7D68" w:rsidRDefault="00DE7D68" w:rsidP="00DE7D68">
      <w:pPr>
        <w:pStyle w:val="Listeavsnitt"/>
        <w:keepLines w:val="0"/>
        <w:widowControl/>
        <w:numPr>
          <w:ilvl w:val="0"/>
          <w:numId w:val="23"/>
        </w:numPr>
        <w:spacing w:line="276" w:lineRule="auto"/>
        <w:rPr>
          <w:sz w:val="24"/>
          <w:szCs w:val="24"/>
        </w:rPr>
      </w:pPr>
      <w:r w:rsidRPr="00DE7D68">
        <w:rPr>
          <w:sz w:val="24"/>
          <w:szCs w:val="24"/>
        </w:rPr>
        <w:t>Luftfjæring i passasjerstol.</w:t>
      </w:r>
    </w:p>
    <w:p w14:paraId="09E9B40C" w14:textId="77777777" w:rsidR="00DE7D68" w:rsidRPr="00DE7D68" w:rsidRDefault="00DE7D68" w:rsidP="00DE7D68">
      <w:pPr>
        <w:pStyle w:val="Listeavsnitt"/>
        <w:keepLines w:val="0"/>
        <w:widowControl/>
        <w:numPr>
          <w:ilvl w:val="0"/>
          <w:numId w:val="23"/>
        </w:numPr>
        <w:spacing w:line="276" w:lineRule="auto"/>
        <w:rPr>
          <w:sz w:val="24"/>
          <w:szCs w:val="24"/>
        </w:rPr>
      </w:pPr>
      <w:r w:rsidRPr="00DE7D68">
        <w:rPr>
          <w:sz w:val="24"/>
          <w:szCs w:val="24"/>
        </w:rPr>
        <w:t>Justerbart ratt.</w:t>
      </w:r>
    </w:p>
    <w:p w14:paraId="5EDC661F" w14:textId="77777777" w:rsidR="00DE7D68" w:rsidRPr="00DE7D68" w:rsidRDefault="00DE7D68" w:rsidP="00DE7D68">
      <w:pPr>
        <w:pStyle w:val="Listeavsnitt"/>
        <w:keepLines w:val="0"/>
        <w:widowControl/>
        <w:numPr>
          <w:ilvl w:val="0"/>
          <w:numId w:val="23"/>
        </w:numPr>
        <w:spacing w:line="276" w:lineRule="auto"/>
        <w:rPr>
          <w:sz w:val="24"/>
          <w:szCs w:val="24"/>
        </w:rPr>
      </w:pPr>
      <w:r w:rsidRPr="00DE7D68">
        <w:rPr>
          <w:sz w:val="24"/>
          <w:szCs w:val="24"/>
        </w:rPr>
        <w:t>Farget glass i rute.</w:t>
      </w:r>
    </w:p>
    <w:p w14:paraId="48468B74" w14:textId="77777777" w:rsidR="00DE7D68" w:rsidRPr="00DE7D68" w:rsidRDefault="00DE7D68" w:rsidP="00DE7D68">
      <w:pPr>
        <w:pStyle w:val="Listeavsnitt"/>
        <w:keepLines w:val="0"/>
        <w:widowControl/>
        <w:numPr>
          <w:ilvl w:val="0"/>
          <w:numId w:val="23"/>
        </w:numPr>
        <w:spacing w:line="276" w:lineRule="auto"/>
        <w:rPr>
          <w:sz w:val="24"/>
          <w:szCs w:val="24"/>
        </w:rPr>
      </w:pPr>
      <w:r w:rsidRPr="00DE7D68">
        <w:rPr>
          <w:sz w:val="24"/>
          <w:szCs w:val="24"/>
        </w:rPr>
        <w:t>Vindavviser på sidevinduer.</w:t>
      </w:r>
    </w:p>
    <w:p w14:paraId="5560B2F6" w14:textId="77777777" w:rsidR="00DE7D68" w:rsidRPr="00DE7D68" w:rsidRDefault="00DE7D68" w:rsidP="00DE7D68">
      <w:pPr>
        <w:pStyle w:val="Listeavsnitt"/>
        <w:keepLines w:val="0"/>
        <w:widowControl/>
        <w:numPr>
          <w:ilvl w:val="0"/>
          <w:numId w:val="23"/>
        </w:numPr>
        <w:spacing w:line="276" w:lineRule="auto"/>
        <w:rPr>
          <w:sz w:val="24"/>
          <w:szCs w:val="24"/>
        </w:rPr>
      </w:pPr>
      <w:r w:rsidRPr="00DE7D68">
        <w:rPr>
          <w:sz w:val="24"/>
          <w:szCs w:val="24"/>
        </w:rPr>
        <w:t xml:space="preserve">Vindusviskere med varme </w:t>
      </w:r>
    </w:p>
    <w:p w14:paraId="578D02FA" w14:textId="77777777" w:rsidR="00DE7D68" w:rsidRPr="00DE7D68" w:rsidRDefault="00DE7D68" w:rsidP="00DE7D68">
      <w:pPr>
        <w:pStyle w:val="Listeavsnitt"/>
        <w:keepLines w:val="0"/>
        <w:widowControl/>
        <w:numPr>
          <w:ilvl w:val="0"/>
          <w:numId w:val="23"/>
        </w:numPr>
        <w:spacing w:line="276" w:lineRule="auto"/>
        <w:rPr>
          <w:sz w:val="24"/>
          <w:szCs w:val="24"/>
        </w:rPr>
      </w:pPr>
      <w:r w:rsidRPr="00DE7D68">
        <w:rPr>
          <w:sz w:val="24"/>
          <w:szCs w:val="24"/>
        </w:rPr>
        <w:t xml:space="preserve">DAB+ radio med </w:t>
      </w:r>
      <w:proofErr w:type="spellStart"/>
      <w:r w:rsidRPr="00DE7D68">
        <w:rPr>
          <w:sz w:val="24"/>
          <w:szCs w:val="24"/>
        </w:rPr>
        <w:t>bluetooth</w:t>
      </w:r>
      <w:proofErr w:type="spellEnd"/>
      <w:r w:rsidRPr="00DE7D68">
        <w:rPr>
          <w:sz w:val="24"/>
          <w:szCs w:val="24"/>
        </w:rPr>
        <w:t xml:space="preserve"> og gode høyttalere.</w:t>
      </w:r>
    </w:p>
    <w:p w14:paraId="323F46B2" w14:textId="77777777" w:rsidR="00DE7D68" w:rsidRPr="00DE7D68" w:rsidRDefault="00DE7D68" w:rsidP="00DE7D68">
      <w:pPr>
        <w:pStyle w:val="Listeavsnitt"/>
        <w:keepLines w:val="0"/>
        <w:widowControl/>
        <w:numPr>
          <w:ilvl w:val="0"/>
          <w:numId w:val="23"/>
        </w:numPr>
        <w:spacing w:line="276" w:lineRule="auto"/>
        <w:rPr>
          <w:sz w:val="24"/>
          <w:szCs w:val="24"/>
        </w:rPr>
      </w:pPr>
      <w:r w:rsidRPr="00DE7D68">
        <w:rPr>
          <w:sz w:val="24"/>
          <w:szCs w:val="24"/>
        </w:rPr>
        <w:t>Montering av nettbrett-datamaskin med løs ruterenhet og utvendig GPS (utstyr leveres av kjøper).</w:t>
      </w:r>
    </w:p>
    <w:p w14:paraId="488EDDD6" w14:textId="77777777" w:rsidR="003F705B" w:rsidRPr="00DE7D68" w:rsidRDefault="003F705B" w:rsidP="003F705B">
      <w:pPr>
        <w:pStyle w:val="Listeavsnitt"/>
        <w:keepLines w:val="0"/>
        <w:widowControl/>
        <w:numPr>
          <w:ilvl w:val="0"/>
          <w:numId w:val="23"/>
        </w:numPr>
        <w:spacing w:line="276" w:lineRule="auto"/>
        <w:rPr>
          <w:sz w:val="24"/>
          <w:szCs w:val="24"/>
        </w:rPr>
      </w:pPr>
      <w:r w:rsidRPr="00DE7D68">
        <w:rPr>
          <w:sz w:val="24"/>
          <w:szCs w:val="24"/>
        </w:rPr>
        <w:t xml:space="preserve">Takspoiler </w:t>
      </w:r>
    </w:p>
    <w:p w14:paraId="2BE1381B" w14:textId="77777777" w:rsidR="003F705B" w:rsidRPr="00DE7D68" w:rsidRDefault="003F705B" w:rsidP="003F705B">
      <w:pPr>
        <w:pStyle w:val="Listeavsnitt"/>
        <w:keepLines w:val="0"/>
        <w:widowControl/>
        <w:numPr>
          <w:ilvl w:val="0"/>
          <w:numId w:val="23"/>
        </w:numPr>
        <w:spacing w:line="276" w:lineRule="auto"/>
        <w:rPr>
          <w:sz w:val="24"/>
          <w:szCs w:val="24"/>
        </w:rPr>
      </w:pPr>
      <w:r w:rsidRPr="00DE7D68">
        <w:rPr>
          <w:sz w:val="24"/>
          <w:szCs w:val="24"/>
        </w:rPr>
        <w:t>Solskjerm utvendig</w:t>
      </w:r>
    </w:p>
    <w:p w14:paraId="7A3223B8" w14:textId="77777777" w:rsidR="003F705B" w:rsidRPr="00DE7D68" w:rsidRDefault="003F705B" w:rsidP="003F705B">
      <w:pPr>
        <w:pStyle w:val="Listeavsnitt"/>
        <w:keepLines w:val="0"/>
        <w:widowControl/>
        <w:numPr>
          <w:ilvl w:val="0"/>
          <w:numId w:val="23"/>
        </w:numPr>
        <w:spacing w:line="276" w:lineRule="auto"/>
        <w:rPr>
          <w:sz w:val="24"/>
          <w:szCs w:val="24"/>
        </w:rPr>
      </w:pPr>
      <w:r w:rsidRPr="00DE7D68">
        <w:rPr>
          <w:sz w:val="24"/>
          <w:szCs w:val="24"/>
        </w:rPr>
        <w:t>Frontspeil montert under solskjerm</w:t>
      </w:r>
    </w:p>
    <w:p w14:paraId="709147B8" w14:textId="77777777" w:rsidR="003F705B" w:rsidRPr="00DE7D68" w:rsidRDefault="003F705B" w:rsidP="003F705B">
      <w:pPr>
        <w:rPr>
          <w:szCs w:val="24"/>
        </w:rPr>
      </w:pPr>
    </w:p>
    <w:p w14:paraId="1079640B" w14:textId="77777777" w:rsidR="003F705B" w:rsidRPr="00DE7D68" w:rsidRDefault="003F705B" w:rsidP="002939FE">
      <w:pPr>
        <w:keepNext/>
        <w:rPr>
          <w:szCs w:val="24"/>
        </w:rPr>
      </w:pPr>
      <w:r w:rsidRPr="00DE7D68">
        <w:rPr>
          <w:szCs w:val="24"/>
          <w:u w:val="single"/>
        </w:rPr>
        <w:t xml:space="preserve">Påbygg: </w:t>
      </w:r>
    </w:p>
    <w:p w14:paraId="1BFFB9C3" w14:textId="77777777" w:rsidR="003F705B" w:rsidRPr="00DE7D68" w:rsidRDefault="003F705B" w:rsidP="002939FE">
      <w:pPr>
        <w:pStyle w:val="Listeavsnitt"/>
        <w:keepNext/>
        <w:keepLines w:val="0"/>
        <w:widowControl/>
        <w:numPr>
          <w:ilvl w:val="0"/>
          <w:numId w:val="23"/>
        </w:numPr>
        <w:spacing w:line="276" w:lineRule="auto"/>
        <w:rPr>
          <w:sz w:val="24"/>
          <w:szCs w:val="24"/>
        </w:rPr>
      </w:pPr>
      <w:r w:rsidRPr="00DE7D68">
        <w:rPr>
          <w:sz w:val="24"/>
          <w:szCs w:val="24"/>
        </w:rPr>
        <w:t>Spylerdyse for ryggekamera med separat betjening i førerhus.</w:t>
      </w:r>
    </w:p>
    <w:p w14:paraId="3C86376C" w14:textId="3248E5C5" w:rsidR="003F705B" w:rsidRPr="00DE7D68" w:rsidRDefault="003F705B" w:rsidP="003F705B">
      <w:pPr>
        <w:pStyle w:val="Listeavsnitt"/>
        <w:keepLines w:val="0"/>
        <w:widowControl/>
        <w:numPr>
          <w:ilvl w:val="0"/>
          <w:numId w:val="23"/>
        </w:numPr>
        <w:spacing w:line="276" w:lineRule="auto"/>
        <w:rPr>
          <w:sz w:val="24"/>
          <w:szCs w:val="24"/>
        </w:rPr>
      </w:pPr>
      <w:r w:rsidRPr="00DE7D68">
        <w:rPr>
          <w:sz w:val="24"/>
          <w:szCs w:val="24"/>
        </w:rPr>
        <w:t>Fast montert utstyr for trykkspyling av aggregat innvendig.</w:t>
      </w:r>
    </w:p>
    <w:p w14:paraId="0408EBF3" w14:textId="77777777" w:rsidR="003F705B" w:rsidRPr="00DE7D68" w:rsidRDefault="003F705B" w:rsidP="003F705B">
      <w:pPr>
        <w:pStyle w:val="Listeavsnitt"/>
        <w:keepLines w:val="0"/>
        <w:widowControl/>
        <w:numPr>
          <w:ilvl w:val="0"/>
          <w:numId w:val="23"/>
        </w:numPr>
        <w:spacing w:line="276" w:lineRule="auto"/>
        <w:rPr>
          <w:sz w:val="24"/>
          <w:szCs w:val="24"/>
        </w:rPr>
      </w:pPr>
      <w:r w:rsidRPr="00DE7D68">
        <w:rPr>
          <w:sz w:val="24"/>
          <w:szCs w:val="24"/>
        </w:rPr>
        <w:t xml:space="preserve">Mulig </w:t>
      </w:r>
      <w:proofErr w:type="spellStart"/>
      <w:r w:rsidRPr="00DE7D68">
        <w:rPr>
          <w:sz w:val="24"/>
          <w:szCs w:val="24"/>
        </w:rPr>
        <w:t>nødkjøring</w:t>
      </w:r>
      <w:proofErr w:type="spellEnd"/>
      <w:r w:rsidRPr="00DE7D68">
        <w:rPr>
          <w:sz w:val="24"/>
          <w:szCs w:val="24"/>
        </w:rPr>
        <w:t xml:space="preserve"> av aggregat ved feil på sensor etc.</w:t>
      </w:r>
    </w:p>
    <w:p w14:paraId="5CD9A067" w14:textId="492E956D" w:rsidR="001D0B77" w:rsidRPr="00DE7D68" w:rsidRDefault="30367F7B" w:rsidP="001D0B77">
      <w:pPr>
        <w:pStyle w:val="Listeavsnitt"/>
        <w:keepLines w:val="0"/>
        <w:widowControl/>
        <w:numPr>
          <w:ilvl w:val="0"/>
          <w:numId w:val="23"/>
        </w:numPr>
        <w:spacing w:line="276" w:lineRule="auto"/>
        <w:rPr>
          <w:sz w:val="24"/>
          <w:szCs w:val="24"/>
        </w:rPr>
      </w:pPr>
      <w:r w:rsidRPr="171CB165">
        <w:rPr>
          <w:sz w:val="24"/>
          <w:szCs w:val="24"/>
        </w:rPr>
        <w:lastRenderedPageBreak/>
        <w:t>Kapasitet: ca. 20 m3</w:t>
      </w:r>
    </w:p>
    <w:p w14:paraId="3DCDBA30" w14:textId="7BD2B0E8" w:rsidR="001D0B77" w:rsidRPr="00DE7D68" w:rsidRDefault="001D0B77" w:rsidP="001D0B77">
      <w:pPr>
        <w:pStyle w:val="Listeavsnitt"/>
        <w:keepLines w:val="0"/>
        <w:widowControl/>
        <w:numPr>
          <w:ilvl w:val="0"/>
          <w:numId w:val="23"/>
        </w:numPr>
        <w:spacing w:line="276" w:lineRule="auto"/>
        <w:rPr>
          <w:sz w:val="24"/>
          <w:szCs w:val="24"/>
        </w:rPr>
      </w:pPr>
      <w:r w:rsidRPr="00DE7D68">
        <w:rPr>
          <w:sz w:val="24"/>
          <w:szCs w:val="24"/>
        </w:rPr>
        <w:t>Aggregatløsning med valgfri tømming.</w:t>
      </w:r>
    </w:p>
    <w:p w14:paraId="5529DBB6" w14:textId="63C002B8" w:rsidR="001D0B77" w:rsidRPr="00DE7D68" w:rsidRDefault="001D0B77" w:rsidP="001D0B77">
      <w:pPr>
        <w:pStyle w:val="Listeavsnitt"/>
        <w:keepLines w:val="0"/>
        <w:widowControl/>
        <w:numPr>
          <w:ilvl w:val="0"/>
          <w:numId w:val="23"/>
        </w:numPr>
        <w:spacing w:line="276" w:lineRule="auto"/>
        <w:rPr>
          <w:sz w:val="24"/>
          <w:szCs w:val="24"/>
        </w:rPr>
      </w:pPr>
      <w:r w:rsidRPr="00DE7D68">
        <w:rPr>
          <w:sz w:val="24"/>
          <w:szCs w:val="24"/>
        </w:rPr>
        <w:t>TV overvåking av området bak bilen, fargeskjerm montert i førerhus.</w:t>
      </w:r>
    </w:p>
    <w:p w14:paraId="41DEB5C6" w14:textId="77777777" w:rsidR="001D0B77" w:rsidRPr="00DE7D68" w:rsidRDefault="001D0B77" w:rsidP="001D0B77">
      <w:pPr>
        <w:pStyle w:val="Listeavsnitt"/>
        <w:keepLines w:val="0"/>
        <w:widowControl/>
        <w:numPr>
          <w:ilvl w:val="0"/>
          <w:numId w:val="23"/>
        </w:numPr>
        <w:spacing w:line="276" w:lineRule="auto"/>
        <w:rPr>
          <w:sz w:val="24"/>
          <w:szCs w:val="24"/>
        </w:rPr>
      </w:pPr>
      <w:r w:rsidRPr="00DE7D68">
        <w:rPr>
          <w:sz w:val="24"/>
          <w:szCs w:val="24"/>
        </w:rPr>
        <w:t>360 graders kamera, fargeskjerm</w:t>
      </w:r>
    </w:p>
    <w:p w14:paraId="388DC4E3" w14:textId="4B14D748" w:rsidR="001D0B77" w:rsidRPr="00DE7D68" w:rsidRDefault="001D0B77" w:rsidP="001D0B77">
      <w:pPr>
        <w:pStyle w:val="Listeavsnitt"/>
        <w:keepLines w:val="0"/>
        <w:widowControl/>
        <w:numPr>
          <w:ilvl w:val="0"/>
          <w:numId w:val="23"/>
        </w:numPr>
        <w:spacing w:line="276" w:lineRule="auto"/>
        <w:rPr>
          <w:sz w:val="24"/>
          <w:szCs w:val="24"/>
        </w:rPr>
      </w:pPr>
      <w:r w:rsidRPr="00DE7D68">
        <w:rPr>
          <w:sz w:val="24"/>
          <w:szCs w:val="24"/>
        </w:rPr>
        <w:t>Avtappingskran i lastelomme på begge sider, 2 tomm</w:t>
      </w:r>
      <w:r w:rsidR="005604E5">
        <w:rPr>
          <w:sz w:val="24"/>
          <w:szCs w:val="24"/>
        </w:rPr>
        <w:t>er</w:t>
      </w:r>
    </w:p>
    <w:p w14:paraId="31C71A9F" w14:textId="77777777" w:rsidR="001D0B77" w:rsidRPr="00DE7D68" w:rsidRDefault="001D0B77" w:rsidP="001D0B77">
      <w:pPr>
        <w:pStyle w:val="Listeavsnitt"/>
        <w:keepLines w:val="0"/>
        <w:widowControl/>
        <w:numPr>
          <w:ilvl w:val="0"/>
          <w:numId w:val="23"/>
        </w:numPr>
        <w:spacing w:line="276" w:lineRule="auto"/>
        <w:rPr>
          <w:sz w:val="24"/>
          <w:szCs w:val="24"/>
        </w:rPr>
      </w:pPr>
      <w:r w:rsidRPr="00DE7D68">
        <w:rPr>
          <w:sz w:val="24"/>
          <w:szCs w:val="24"/>
        </w:rPr>
        <w:t>LED blitzlys bak oppe på skapet og nede ved baklys.</w:t>
      </w:r>
    </w:p>
    <w:p w14:paraId="3E551DA7" w14:textId="77777777" w:rsidR="001D0B77" w:rsidRPr="00DE7D68" w:rsidRDefault="001D0B77" w:rsidP="001D0B77">
      <w:pPr>
        <w:pStyle w:val="Listeavsnitt"/>
        <w:keepLines w:val="0"/>
        <w:widowControl/>
        <w:numPr>
          <w:ilvl w:val="0"/>
          <w:numId w:val="23"/>
        </w:numPr>
        <w:spacing w:line="276" w:lineRule="auto"/>
        <w:rPr>
          <w:sz w:val="24"/>
          <w:szCs w:val="24"/>
        </w:rPr>
      </w:pPr>
      <w:r w:rsidRPr="00DE7D68">
        <w:rPr>
          <w:sz w:val="24"/>
          <w:szCs w:val="24"/>
        </w:rPr>
        <w:t>LED blitzlys på siden bak.</w:t>
      </w:r>
    </w:p>
    <w:p w14:paraId="7928C190" w14:textId="7993CC2E" w:rsidR="001D0B77" w:rsidRPr="00DE7D68" w:rsidRDefault="001D0B77" w:rsidP="001D0B77">
      <w:pPr>
        <w:pStyle w:val="Listeavsnitt"/>
        <w:keepLines w:val="0"/>
        <w:widowControl/>
        <w:numPr>
          <w:ilvl w:val="0"/>
          <w:numId w:val="23"/>
        </w:numPr>
        <w:spacing w:line="276" w:lineRule="auto"/>
        <w:rPr>
          <w:sz w:val="24"/>
          <w:szCs w:val="24"/>
        </w:rPr>
      </w:pPr>
      <w:r w:rsidRPr="00DE7D68">
        <w:rPr>
          <w:sz w:val="24"/>
          <w:szCs w:val="24"/>
        </w:rPr>
        <w:t>2 stk. arbeidslys i baklommens øvre kant.</w:t>
      </w:r>
    </w:p>
    <w:p w14:paraId="2B96B6B0" w14:textId="77777777" w:rsidR="001D0B77" w:rsidRPr="00DE7D68" w:rsidRDefault="001D0B77" w:rsidP="001D0B77">
      <w:pPr>
        <w:pStyle w:val="Listeavsnitt"/>
        <w:keepLines w:val="0"/>
        <w:widowControl/>
        <w:numPr>
          <w:ilvl w:val="0"/>
          <w:numId w:val="23"/>
        </w:numPr>
        <w:spacing w:line="276" w:lineRule="auto"/>
        <w:rPr>
          <w:sz w:val="24"/>
          <w:szCs w:val="24"/>
        </w:rPr>
      </w:pPr>
      <w:r w:rsidRPr="00DE7D68">
        <w:rPr>
          <w:sz w:val="24"/>
          <w:szCs w:val="24"/>
        </w:rPr>
        <w:t>2 stk. rygge-arbeidslys montert bak forhjul.</w:t>
      </w:r>
    </w:p>
    <w:p w14:paraId="4FEB3DB3" w14:textId="77777777" w:rsidR="001D0B77" w:rsidRPr="00DE7D68" w:rsidRDefault="001D0B77" w:rsidP="001D0B77">
      <w:pPr>
        <w:pStyle w:val="Listeavsnitt"/>
        <w:keepLines w:val="0"/>
        <w:widowControl/>
        <w:numPr>
          <w:ilvl w:val="0"/>
          <w:numId w:val="23"/>
        </w:numPr>
        <w:spacing w:line="276" w:lineRule="auto"/>
        <w:rPr>
          <w:sz w:val="24"/>
          <w:szCs w:val="24"/>
        </w:rPr>
      </w:pPr>
      <w:r w:rsidRPr="00DE7D68">
        <w:rPr>
          <w:sz w:val="24"/>
          <w:szCs w:val="24"/>
        </w:rPr>
        <w:t xml:space="preserve">2 stk. arbeidslys montert på sidene oppe på skapet </w:t>
      </w:r>
    </w:p>
    <w:p w14:paraId="0EAAEBF9" w14:textId="77777777" w:rsidR="001D0B77" w:rsidRPr="00DE7D68" w:rsidRDefault="001D0B77" w:rsidP="001D0B77">
      <w:pPr>
        <w:pStyle w:val="Listeavsnitt"/>
        <w:keepLines w:val="0"/>
        <w:widowControl/>
        <w:numPr>
          <w:ilvl w:val="0"/>
          <w:numId w:val="23"/>
        </w:numPr>
        <w:spacing w:line="276" w:lineRule="auto"/>
        <w:rPr>
          <w:sz w:val="24"/>
          <w:szCs w:val="24"/>
        </w:rPr>
      </w:pPr>
      <w:r w:rsidRPr="00DE7D68">
        <w:rPr>
          <w:sz w:val="24"/>
          <w:szCs w:val="24"/>
        </w:rPr>
        <w:t>2 stk. ryggelys.</w:t>
      </w:r>
    </w:p>
    <w:p w14:paraId="44E4478A" w14:textId="4310E2F1" w:rsidR="001D0B77" w:rsidRPr="00DE7D68" w:rsidRDefault="001D0B77" w:rsidP="001D0B77">
      <w:pPr>
        <w:pStyle w:val="Listeavsnitt"/>
        <w:keepLines w:val="0"/>
        <w:widowControl/>
        <w:numPr>
          <w:ilvl w:val="0"/>
          <w:numId w:val="23"/>
        </w:numPr>
        <w:spacing w:line="276" w:lineRule="auto"/>
        <w:rPr>
          <w:sz w:val="24"/>
          <w:szCs w:val="24"/>
        </w:rPr>
      </w:pPr>
      <w:r w:rsidRPr="00DE7D68">
        <w:rPr>
          <w:sz w:val="24"/>
          <w:szCs w:val="24"/>
        </w:rPr>
        <w:t xml:space="preserve">1 </w:t>
      </w:r>
      <w:proofErr w:type="spellStart"/>
      <w:r w:rsidRPr="00DE7D68">
        <w:rPr>
          <w:sz w:val="24"/>
          <w:szCs w:val="24"/>
        </w:rPr>
        <w:t>stk</w:t>
      </w:r>
      <w:proofErr w:type="spellEnd"/>
      <w:r w:rsidRPr="00DE7D68">
        <w:rPr>
          <w:sz w:val="24"/>
          <w:szCs w:val="24"/>
        </w:rPr>
        <w:t xml:space="preserve"> spade og 1 </w:t>
      </w:r>
      <w:proofErr w:type="spellStart"/>
      <w:r w:rsidRPr="00DE7D68">
        <w:rPr>
          <w:sz w:val="24"/>
          <w:szCs w:val="24"/>
        </w:rPr>
        <w:t>stk</w:t>
      </w:r>
      <w:proofErr w:type="spellEnd"/>
      <w:r w:rsidRPr="00DE7D68">
        <w:rPr>
          <w:sz w:val="24"/>
          <w:szCs w:val="24"/>
        </w:rPr>
        <w:t xml:space="preserve"> kost med oppheng</w:t>
      </w:r>
    </w:p>
    <w:p w14:paraId="21B4ACF3" w14:textId="77777777" w:rsidR="001D0B77" w:rsidRPr="00DE7D68" w:rsidRDefault="001D0B77" w:rsidP="001D0B77">
      <w:pPr>
        <w:pStyle w:val="Listeavsnitt"/>
        <w:keepLines w:val="0"/>
        <w:widowControl/>
        <w:numPr>
          <w:ilvl w:val="0"/>
          <w:numId w:val="23"/>
        </w:numPr>
        <w:spacing w:line="276" w:lineRule="auto"/>
        <w:rPr>
          <w:sz w:val="24"/>
          <w:szCs w:val="24"/>
        </w:rPr>
      </w:pPr>
      <w:r w:rsidRPr="00DE7D68">
        <w:rPr>
          <w:sz w:val="24"/>
          <w:szCs w:val="24"/>
        </w:rPr>
        <w:t>Smøring av aggregat oppgis (automatisk eller manuelt), beste løsning skal anbefales.</w:t>
      </w:r>
    </w:p>
    <w:p w14:paraId="2B5BB3C1" w14:textId="77777777" w:rsidR="001D0B77" w:rsidRPr="00DE7D68" w:rsidRDefault="001D0B77" w:rsidP="001D0B77">
      <w:pPr>
        <w:pStyle w:val="Listeavsnitt"/>
        <w:keepLines w:val="0"/>
        <w:widowControl/>
        <w:numPr>
          <w:ilvl w:val="0"/>
          <w:numId w:val="23"/>
        </w:numPr>
        <w:spacing w:line="276" w:lineRule="auto"/>
        <w:rPr>
          <w:sz w:val="24"/>
          <w:szCs w:val="24"/>
        </w:rPr>
      </w:pPr>
      <w:r w:rsidRPr="00DE7D68">
        <w:rPr>
          <w:sz w:val="24"/>
          <w:szCs w:val="24"/>
        </w:rPr>
        <w:t>Støy i dB oppgis</w:t>
      </w:r>
    </w:p>
    <w:p w14:paraId="780BC5E8" w14:textId="77777777" w:rsidR="001D0B77" w:rsidRPr="00DE7D68" w:rsidRDefault="001D0B77" w:rsidP="001D0B77">
      <w:pPr>
        <w:pStyle w:val="Listeavsnitt"/>
        <w:keepLines w:val="0"/>
        <w:widowControl/>
        <w:numPr>
          <w:ilvl w:val="0"/>
          <w:numId w:val="23"/>
        </w:numPr>
        <w:spacing w:line="276" w:lineRule="auto"/>
        <w:rPr>
          <w:sz w:val="24"/>
          <w:szCs w:val="24"/>
        </w:rPr>
      </w:pPr>
      <w:r w:rsidRPr="00DE7D68">
        <w:rPr>
          <w:sz w:val="24"/>
          <w:szCs w:val="24"/>
        </w:rPr>
        <w:t>Kompressorkapasitet oppgis</w:t>
      </w:r>
    </w:p>
    <w:p w14:paraId="2E4B8186" w14:textId="717D415C" w:rsidR="001D0B77" w:rsidRPr="00DE7D68" w:rsidRDefault="001D0B77" w:rsidP="00DE7D68">
      <w:pPr>
        <w:pStyle w:val="Listeavsnitt"/>
        <w:keepLines w:val="0"/>
        <w:widowControl/>
        <w:numPr>
          <w:ilvl w:val="0"/>
          <w:numId w:val="23"/>
        </w:numPr>
        <w:spacing w:line="276" w:lineRule="auto"/>
        <w:rPr>
          <w:sz w:val="24"/>
          <w:szCs w:val="24"/>
        </w:rPr>
      </w:pPr>
      <w:r w:rsidRPr="00DE7D68">
        <w:rPr>
          <w:sz w:val="24"/>
          <w:szCs w:val="24"/>
        </w:rPr>
        <w:t>Hydraulikk pumpekapasitet oppgis</w:t>
      </w:r>
    </w:p>
    <w:p w14:paraId="65508837" w14:textId="77777777" w:rsidR="003F705B" w:rsidRPr="00DE7D68" w:rsidRDefault="003F705B" w:rsidP="003F705B"/>
    <w:p w14:paraId="5D8695FF" w14:textId="77777777" w:rsidR="003F705B" w:rsidRDefault="003F705B" w:rsidP="003F705B">
      <w:r w:rsidRPr="00DE7D68">
        <w:t xml:space="preserve">Det skal ikke tilbys noe tilleggsutstyr eller funksjonaliteter som innebærer et </w:t>
      </w:r>
      <w:r w:rsidRPr="00DE7D68">
        <w:rPr>
          <w:u w:val="single"/>
        </w:rPr>
        <w:t>pristillegg</w:t>
      </w:r>
      <w:r w:rsidRPr="00DE7D68">
        <w:t xml:space="preserve"> utover den tilbudte prisen. Slikt vil bli sett bort ifra ved</w:t>
      </w:r>
      <w:r w:rsidRPr="00437AC1">
        <w:t xml:space="preserve"> evaluering av tilbudene.</w:t>
      </w:r>
    </w:p>
    <w:p w14:paraId="0F3546AF" w14:textId="77777777" w:rsidR="003F705B" w:rsidRDefault="003F705B" w:rsidP="003F705B">
      <w:pPr>
        <w:pStyle w:val="Overskrift1"/>
      </w:pPr>
      <w:bookmarkStart w:id="104" w:name="_Toc234570879"/>
      <w:r>
        <w:t>Servicebok og brukerhåndbok</w:t>
      </w:r>
      <w:bookmarkEnd w:id="104"/>
      <w:r>
        <w:t xml:space="preserve"> </w:t>
      </w:r>
    </w:p>
    <w:p w14:paraId="09E56266" w14:textId="77777777" w:rsidR="003F705B" w:rsidRDefault="003F705B" w:rsidP="003F705B">
      <w:r w:rsidRPr="007020B8">
        <w:t>Det skal medfølge brukerhåndbøker, servicebøker og verkstedbøker på et skandinavisk språk (helst norsk) og leveres i 2 eksemplarer i</w:t>
      </w:r>
      <w:r>
        <w:t xml:space="preserve"> forbindelse med </w:t>
      </w:r>
      <w:r w:rsidRPr="007020B8">
        <w:t>levering av bilen</w:t>
      </w:r>
      <w:r>
        <w:t>e</w:t>
      </w:r>
      <w:r w:rsidRPr="007020B8">
        <w:t>.</w:t>
      </w:r>
    </w:p>
    <w:p w14:paraId="3FFC86B9" w14:textId="77777777" w:rsidR="003F705B" w:rsidRDefault="003F705B" w:rsidP="003F705B">
      <w:pPr>
        <w:pStyle w:val="Overskrift1"/>
      </w:pPr>
      <w:bookmarkStart w:id="105" w:name="_Toc234570880"/>
      <w:r>
        <w:t>Service og garanti</w:t>
      </w:r>
      <w:bookmarkEnd w:id="105"/>
      <w:r>
        <w:t xml:space="preserve"> </w:t>
      </w:r>
    </w:p>
    <w:p w14:paraId="55C92C5D" w14:textId="31884747" w:rsidR="003F705B" w:rsidRDefault="4139A2F2" w:rsidP="003F705B">
      <w:r>
        <w:t>Det er ønskelig at service og vedlikehold skaper så små ulemper som mulig for oppdragsgivers daglige drift, herunder tiden det tar å ha renovasjonsbilene på service/reparasjon ved behov. Det stilles derfor krav til at det i rimelig nærhet</w:t>
      </w:r>
      <w:r w:rsidR="1FB81D02">
        <w:t xml:space="preserve"> (innen 40 km)</w:t>
      </w:r>
      <w:r>
        <w:t xml:space="preserve"> finnes et kompetent verksted, som oppdragsgiver kan velge (men ikke er forpliktet) til å benytte i fremtiden.</w:t>
      </w:r>
    </w:p>
    <w:p w14:paraId="21B7DEBA" w14:textId="77777777" w:rsidR="003F705B" w:rsidRDefault="003F705B" w:rsidP="003F705B"/>
    <w:p w14:paraId="25E85179" w14:textId="77777777" w:rsidR="003F705B" w:rsidRDefault="003F705B" w:rsidP="003F705B">
      <w:r>
        <w:t>Det må finnes verksted som kan ta imot vår bil for diagnostisering samme dag som feil oppstår innenfor ordinær åpningstid. Planlagt service må kunne utføres etter arbeidstid.</w:t>
      </w:r>
    </w:p>
    <w:p w14:paraId="5C8A68DF" w14:textId="77777777" w:rsidR="003F705B" w:rsidRDefault="003F705B" w:rsidP="003F705B"/>
    <w:p w14:paraId="6D7EF5FA" w14:textId="77777777" w:rsidR="00ED315F" w:rsidRDefault="00ED315F" w:rsidP="003F705B">
      <w:r w:rsidRPr="00ED315F">
        <w:t xml:space="preserve">Det kreves at det er tilgang på et verksted med kompetanse på kjøretøyets fabrikat, som sikrer rask og effektiv service uten unødig ulempe for oppdragsgiver. Dersom verksted ligger mer enn 40 km kjørevei fra vårt anlegg i Industriveien 1, 9308 Finnsnes, skal leverandøren vederlagsfritt </w:t>
      </w:r>
      <w:proofErr w:type="gramStart"/>
      <w:r w:rsidRPr="00ED315F">
        <w:t>besørge</w:t>
      </w:r>
      <w:proofErr w:type="gramEnd"/>
      <w:r w:rsidRPr="00ED315F">
        <w:t xml:space="preserve"> og bekoste henting og </w:t>
      </w:r>
      <w:proofErr w:type="spellStart"/>
      <w:r w:rsidRPr="00ED315F">
        <w:t>bringing</w:t>
      </w:r>
      <w:proofErr w:type="spellEnd"/>
      <w:r w:rsidRPr="00ED315F">
        <w:t xml:space="preserve"> av kjøretøyet.</w:t>
      </w:r>
      <w:r>
        <w:t xml:space="preserve"> </w:t>
      </w:r>
    </w:p>
    <w:p w14:paraId="764F0A5C" w14:textId="77777777" w:rsidR="00ED315F" w:rsidRDefault="00ED315F" w:rsidP="003F705B"/>
    <w:p w14:paraId="21B72E26" w14:textId="52E1F2EE" w:rsidR="00DE7D68" w:rsidRDefault="003F705B" w:rsidP="003F705B">
      <w:r>
        <w:t>Verkstedet må kunne tilby servicepersonell som kan utføre service på renovasjonsbilene</w:t>
      </w:r>
      <w:r w:rsidR="00DE7D68">
        <w:t>, både på chassis og påbygg</w:t>
      </w:r>
      <w:r>
        <w:t>. Dette servicepersonell skal ha opplæring fra-, samt følge retningslinjer og krav fra renovasjonsbilenes</w:t>
      </w:r>
      <w:r w:rsidR="00ED315F">
        <w:t xml:space="preserve"> og </w:t>
      </w:r>
      <w:proofErr w:type="spellStart"/>
      <w:r w:rsidR="00ED315F">
        <w:t>påbyggers</w:t>
      </w:r>
      <w:proofErr w:type="spellEnd"/>
      <w:r>
        <w:t xml:space="preserve"> fabrikat/fabrikk. Servicepersonell skal være kurset i alle komponenter og funksjoner på renovasjonsbilene.</w:t>
      </w:r>
    </w:p>
    <w:p w14:paraId="4859DAF0" w14:textId="77777777" w:rsidR="003F705B" w:rsidRDefault="003F705B" w:rsidP="003F705B"/>
    <w:p w14:paraId="60F9A650" w14:textId="049D19A7" w:rsidR="00E27358" w:rsidRDefault="003F705B" w:rsidP="003F705B">
      <w:r>
        <w:lastRenderedPageBreak/>
        <w:t>Utover dette ønsker oppdragsgiver særlig at følgende forhold beskrives da disse momentene særlig vil vektlegges ved evalueringen knyttet til service og garanti under tildelingskriteriet «Kvalitet, funksjonalitet, service og garanti»:</w:t>
      </w:r>
    </w:p>
    <w:p w14:paraId="039EC89E" w14:textId="77777777" w:rsidR="003F705B" w:rsidRPr="00E27358" w:rsidRDefault="003F705B" w:rsidP="003F705B">
      <w:pPr>
        <w:pStyle w:val="Listeavsnitt"/>
        <w:keepLines w:val="0"/>
        <w:widowControl/>
        <w:numPr>
          <w:ilvl w:val="0"/>
          <w:numId w:val="24"/>
        </w:numPr>
        <w:spacing w:line="276" w:lineRule="auto"/>
        <w:rPr>
          <w:sz w:val="24"/>
          <w:szCs w:val="24"/>
        </w:rPr>
      </w:pPr>
      <w:r w:rsidRPr="00E27358">
        <w:rPr>
          <w:sz w:val="24"/>
          <w:szCs w:val="24"/>
        </w:rPr>
        <w:t xml:space="preserve">Lengde og omfang av eventuell garanti </w:t>
      </w:r>
    </w:p>
    <w:p w14:paraId="7D830CC4" w14:textId="01CBD3CA" w:rsidR="003F705B" w:rsidRPr="00E27358" w:rsidRDefault="4139A2F2" w:rsidP="003F705B">
      <w:pPr>
        <w:pStyle w:val="Listeavsnitt"/>
        <w:keepLines w:val="0"/>
        <w:widowControl/>
        <w:numPr>
          <w:ilvl w:val="0"/>
          <w:numId w:val="24"/>
        </w:numPr>
        <w:spacing w:line="276" w:lineRule="auto"/>
        <w:rPr>
          <w:sz w:val="24"/>
          <w:szCs w:val="24"/>
        </w:rPr>
      </w:pPr>
      <w:r w:rsidRPr="171CB165">
        <w:rPr>
          <w:sz w:val="24"/>
          <w:szCs w:val="24"/>
        </w:rPr>
        <w:t xml:space="preserve">Delelager, mengde/antall slitedeler/komponenter til chassis som lagres på </w:t>
      </w:r>
      <w:r w:rsidR="5AA3D47B" w:rsidRPr="171CB165">
        <w:rPr>
          <w:sz w:val="24"/>
          <w:szCs w:val="24"/>
        </w:rPr>
        <w:t>verkstedets lokale delelager</w:t>
      </w:r>
    </w:p>
    <w:p w14:paraId="278DC453" w14:textId="3655B280" w:rsidR="003F705B" w:rsidRPr="00E27358" w:rsidRDefault="4139A2F2" w:rsidP="003F705B">
      <w:pPr>
        <w:pStyle w:val="Listeavsnitt"/>
        <w:keepLines w:val="0"/>
        <w:widowControl/>
        <w:numPr>
          <w:ilvl w:val="0"/>
          <w:numId w:val="24"/>
        </w:numPr>
        <w:spacing w:line="276" w:lineRule="auto"/>
        <w:rPr>
          <w:sz w:val="24"/>
          <w:szCs w:val="24"/>
        </w:rPr>
      </w:pPr>
      <w:r w:rsidRPr="171CB165">
        <w:rPr>
          <w:sz w:val="24"/>
          <w:szCs w:val="24"/>
        </w:rPr>
        <w:t xml:space="preserve">Delelager, mengde/antall slitedeler/komponenter til påbygg som lagres </w:t>
      </w:r>
      <w:r w:rsidR="2ACD8F90" w:rsidRPr="171CB165">
        <w:rPr>
          <w:sz w:val="24"/>
          <w:szCs w:val="24"/>
        </w:rPr>
        <w:t>på verkstedets lokale delelager</w:t>
      </w:r>
    </w:p>
    <w:p w14:paraId="04B16738" w14:textId="77777777" w:rsidR="003F705B" w:rsidRPr="00E27358" w:rsidRDefault="003F705B" w:rsidP="003F705B">
      <w:pPr>
        <w:pStyle w:val="Listeavsnitt"/>
        <w:keepLines w:val="0"/>
        <w:widowControl/>
        <w:numPr>
          <w:ilvl w:val="0"/>
          <w:numId w:val="24"/>
        </w:numPr>
        <w:spacing w:line="276" w:lineRule="auto"/>
        <w:rPr>
          <w:sz w:val="24"/>
          <w:szCs w:val="24"/>
        </w:rPr>
      </w:pPr>
      <w:r w:rsidRPr="00E27358">
        <w:rPr>
          <w:sz w:val="24"/>
          <w:szCs w:val="24"/>
        </w:rPr>
        <w:t>Leveringstid på andre reservedeler til chassis</w:t>
      </w:r>
    </w:p>
    <w:p w14:paraId="24D17243" w14:textId="77777777" w:rsidR="003F705B" w:rsidRPr="00E27358" w:rsidRDefault="003F705B" w:rsidP="003F705B">
      <w:pPr>
        <w:pStyle w:val="Listeavsnitt"/>
        <w:keepLines w:val="0"/>
        <w:widowControl/>
        <w:numPr>
          <w:ilvl w:val="0"/>
          <w:numId w:val="24"/>
        </w:numPr>
        <w:spacing w:line="276" w:lineRule="auto"/>
        <w:rPr>
          <w:sz w:val="24"/>
          <w:szCs w:val="24"/>
        </w:rPr>
      </w:pPr>
      <w:r w:rsidRPr="00E27358">
        <w:rPr>
          <w:sz w:val="24"/>
          <w:szCs w:val="24"/>
        </w:rPr>
        <w:t xml:space="preserve">Leveringstid på andre reservedeler til påbygg/aggregat </w:t>
      </w:r>
    </w:p>
    <w:p w14:paraId="1219408C" w14:textId="77777777" w:rsidR="003F705B" w:rsidRPr="00E27358" w:rsidRDefault="003F705B" w:rsidP="003F705B">
      <w:pPr>
        <w:pStyle w:val="Listeavsnitt"/>
        <w:keepLines w:val="0"/>
        <w:widowControl/>
        <w:numPr>
          <w:ilvl w:val="0"/>
          <w:numId w:val="24"/>
        </w:numPr>
        <w:spacing w:line="276" w:lineRule="auto"/>
        <w:rPr>
          <w:sz w:val="24"/>
          <w:szCs w:val="24"/>
        </w:rPr>
      </w:pPr>
      <w:r w:rsidRPr="00E27358">
        <w:rPr>
          <w:sz w:val="24"/>
          <w:szCs w:val="24"/>
        </w:rPr>
        <w:t>Hvorvidt planlagt service og vedlikehold kan utføres på kveldstid</w:t>
      </w:r>
    </w:p>
    <w:p w14:paraId="6DCDE3EB" w14:textId="77777777" w:rsidR="003F705B" w:rsidRPr="00E27358" w:rsidRDefault="003F705B" w:rsidP="003F705B">
      <w:pPr>
        <w:pStyle w:val="Listeavsnitt"/>
        <w:keepLines w:val="0"/>
        <w:widowControl/>
        <w:numPr>
          <w:ilvl w:val="0"/>
          <w:numId w:val="24"/>
        </w:numPr>
        <w:spacing w:line="276" w:lineRule="auto"/>
        <w:rPr>
          <w:sz w:val="24"/>
          <w:szCs w:val="24"/>
        </w:rPr>
      </w:pPr>
      <w:r w:rsidRPr="00E27358">
        <w:rPr>
          <w:sz w:val="24"/>
          <w:szCs w:val="24"/>
        </w:rPr>
        <w:t xml:space="preserve">Utfyllende journaler etter fullført verkstedopphold som viser hva som er utført </w:t>
      </w:r>
    </w:p>
    <w:p w14:paraId="0EAD9CE5" w14:textId="77777777" w:rsidR="003F705B" w:rsidRPr="00E27358" w:rsidRDefault="003F705B" w:rsidP="003F705B">
      <w:pPr>
        <w:pStyle w:val="Listeavsnitt"/>
        <w:keepLines w:val="0"/>
        <w:widowControl/>
        <w:numPr>
          <w:ilvl w:val="0"/>
          <w:numId w:val="24"/>
        </w:numPr>
        <w:spacing w:line="276" w:lineRule="auto"/>
        <w:rPr>
          <w:sz w:val="24"/>
          <w:szCs w:val="24"/>
        </w:rPr>
      </w:pPr>
      <w:r w:rsidRPr="00E27358">
        <w:rPr>
          <w:sz w:val="24"/>
          <w:szCs w:val="24"/>
        </w:rPr>
        <w:t xml:space="preserve">Opplæring av verkstedpersonell hos chassisleverandør </w:t>
      </w:r>
    </w:p>
    <w:p w14:paraId="3568ADAC" w14:textId="77777777" w:rsidR="003F705B" w:rsidRPr="00E27358" w:rsidRDefault="003F705B" w:rsidP="003F705B">
      <w:pPr>
        <w:pStyle w:val="Listeavsnitt"/>
        <w:keepLines w:val="0"/>
        <w:widowControl/>
        <w:numPr>
          <w:ilvl w:val="0"/>
          <w:numId w:val="24"/>
        </w:numPr>
        <w:spacing w:line="276" w:lineRule="auto"/>
        <w:rPr>
          <w:sz w:val="24"/>
          <w:szCs w:val="24"/>
        </w:rPr>
      </w:pPr>
      <w:r w:rsidRPr="00E27358">
        <w:rPr>
          <w:sz w:val="24"/>
          <w:szCs w:val="24"/>
        </w:rPr>
        <w:t xml:space="preserve">Tilgang på mekanikere for utførelse av reparasjoner utover ordinær åpningstid </w:t>
      </w:r>
    </w:p>
    <w:p w14:paraId="0BDB66F8" w14:textId="77777777" w:rsidR="003F705B" w:rsidRPr="00E27358" w:rsidRDefault="003F705B" w:rsidP="003F705B">
      <w:pPr>
        <w:pStyle w:val="Listeavsnitt"/>
        <w:keepLines w:val="0"/>
        <w:widowControl/>
        <w:numPr>
          <w:ilvl w:val="0"/>
          <w:numId w:val="24"/>
        </w:numPr>
        <w:spacing w:line="276" w:lineRule="auto"/>
        <w:rPr>
          <w:sz w:val="24"/>
          <w:szCs w:val="24"/>
        </w:rPr>
      </w:pPr>
      <w:r w:rsidRPr="00E27358">
        <w:rPr>
          <w:sz w:val="24"/>
          <w:szCs w:val="24"/>
        </w:rPr>
        <w:t xml:space="preserve">Beskrivelse av serviceplan- og </w:t>
      </w:r>
      <w:proofErr w:type="spellStart"/>
      <w:r w:rsidRPr="00E27358">
        <w:rPr>
          <w:sz w:val="24"/>
          <w:szCs w:val="24"/>
        </w:rPr>
        <w:t>vedlikeholdsintervaller</w:t>
      </w:r>
      <w:proofErr w:type="spellEnd"/>
      <w:r w:rsidRPr="00E27358">
        <w:rPr>
          <w:sz w:val="24"/>
          <w:szCs w:val="24"/>
        </w:rPr>
        <w:t xml:space="preserve"> på chassis og aggregat</w:t>
      </w:r>
    </w:p>
    <w:p w14:paraId="7B09F681" w14:textId="45859829" w:rsidR="003F705B" w:rsidRDefault="003F705B" w:rsidP="003F705B">
      <w:pPr>
        <w:pStyle w:val="Overskrift1"/>
      </w:pPr>
      <w:bookmarkStart w:id="106" w:name="_Toc234570881"/>
      <w:r>
        <w:t>Levering</w:t>
      </w:r>
      <w:r w:rsidR="00E27358">
        <w:t>s</w:t>
      </w:r>
      <w:r>
        <w:t>sted</w:t>
      </w:r>
      <w:bookmarkEnd w:id="106"/>
      <w:r>
        <w:t xml:space="preserve"> </w:t>
      </w:r>
    </w:p>
    <w:p w14:paraId="4842BED4" w14:textId="77777777" w:rsidR="003F705B" w:rsidRPr="0008358D" w:rsidRDefault="003F705B" w:rsidP="003F705B">
      <w:r w:rsidRPr="0008358D">
        <w:t>Renovasjonsbilen</w:t>
      </w:r>
      <w:r>
        <w:t>e</w:t>
      </w:r>
      <w:r w:rsidRPr="0008358D">
        <w:t xml:space="preserve"> skal overleveres på oppdragsgivers forretningsadresse på</w:t>
      </w:r>
      <w:r>
        <w:t xml:space="preserve"> </w:t>
      </w:r>
      <w:r w:rsidRPr="00A97B00">
        <w:t>Industriveien 1, 9308 Finnsnes</w:t>
      </w:r>
      <w:r>
        <w:t xml:space="preserve">, </w:t>
      </w:r>
      <w:r w:rsidRPr="0008358D">
        <w:t>ferdig godkjent og klar til bruk. Alle kostnader for levering skal være inkludert i den tilbudte prisen.</w:t>
      </w:r>
    </w:p>
    <w:p w14:paraId="439FB08B" w14:textId="28CB3C99" w:rsidR="003F705B" w:rsidRDefault="002939FE" w:rsidP="003F705B">
      <w:pPr>
        <w:pStyle w:val="Overskrift1"/>
      </w:pPr>
      <w:bookmarkStart w:id="107" w:name="_Toc234570882"/>
      <w:r>
        <w:t>L</w:t>
      </w:r>
      <w:r w:rsidR="003F705B">
        <w:t>everingstid</w:t>
      </w:r>
      <w:bookmarkEnd w:id="107"/>
      <w:r w:rsidR="003F705B">
        <w:t xml:space="preserve"> </w:t>
      </w:r>
    </w:p>
    <w:p w14:paraId="6044A30E" w14:textId="77777777" w:rsidR="003F705B" w:rsidRDefault="003F705B" w:rsidP="003F705B">
      <w:r>
        <w:t xml:space="preserve">Oppdragsgiver ønsker de tilbudte renovasjonsbilene overlevert raskest mulig etter at kontrakt er signert. Leverandørene skal angi tilbudt leveringstid i antall uker, regnet fra signert kontrakt til kjøretøyet er levert på oppdragsgiveres leveringssted. </w:t>
      </w:r>
    </w:p>
    <w:p w14:paraId="443032C4" w14:textId="77777777" w:rsidR="003F705B" w:rsidRDefault="003F705B" w:rsidP="003F705B"/>
    <w:p w14:paraId="08186B83" w14:textId="77777777" w:rsidR="003F705B" w:rsidRDefault="003F705B" w:rsidP="003F705B">
      <w:r>
        <w:t>Tilbudt lengde på leveringstid vil bli vurdert under tildelingskriteriet «Leveringstid», slik at dess lenger leveringstid fra kontraktsinngåelse, dess dårligere uttelling gis det ved evalueringen av dette tildelingskriteriet.</w:t>
      </w:r>
    </w:p>
    <w:p w14:paraId="2BE1400E" w14:textId="77777777" w:rsidR="003F705B" w:rsidRDefault="003F705B" w:rsidP="003F705B"/>
    <w:p w14:paraId="7B632D27" w14:textId="77777777" w:rsidR="003F705B" w:rsidRPr="0008358D" w:rsidRDefault="003F705B" w:rsidP="003F705B">
      <w:r>
        <w:t xml:space="preserve">Det gjøres oppmerksom på at ved levering senere enn den tilbudte dato, vil dette kunne gi </w:t>
      </w:r>
      <w:r w:rsidRPr="007E4A81">
        <w:t>Oppdragsgiver krav på sanksjoner, inkludert dagmulkt. Se bl.a. standard kontraktsvilkår punkt 6.1.4.</w:t>
      </w:r>
    </w:p>
    <w:p w14:paraId="2A451963" w14:textId="3C0FC31E" w:rsidR="005F1B06" w:rsidRPr="005F1B06" w:rsidRDefault="005F1B06" w:rsidP="005F1B06"/>
    <w:sectPr w:rsidR="005F1B06" w:rsidRPr="005F1B06" w:rsidSect="00071703">
      <w:headerReference w:type="default" r:id="rId15"/>
      <w:footerReference w:type="even" r:id="rId16"/>
      <w:footerReference w:type="default" r:id="rId17"/>
      <w:headerReference w:type="first" r:id="rId18"/>
      <w:footerReference w:type="first" r:id="rId19"/>
      <w:pgSz w:w="11906" w:h="16838" w:code="9"/>
      <w:pgMar w:top="1418" w:right="1418" w:bottom="1134" w:left="1418" w:header="567" w:footer="442"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8EDC9D1" w14:textId="77777777" w:rsidR="004A2E3C" w:rsidRDefault="004A2E3C">
      <w:r>
        <w:separator/>
      </w:r>
    </w:p>
  </w:endnote>
  <w:endnote w:type="continuationSeparator" w:id="0">
    <w:p w14:paraId="747B09A6" w14:textId="77777777" w:rsidR="004A2E3C" w:rsidRDefault="004A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65EFC99" w14:textId="77777777" w:rsidR="00DE0090" w:rsidRDefault="00DE0090">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end"/>
    </w:r>
  </w:p>
  <w:p w14:paraId="150D5A05" w14:textId="77777777" w:rsidR="00DE0090" w:rsidRDefault="00DE0090">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5AA2F0C" w14:textId="77777777" w:rsidR="00DE0090" w:rsidRDefault="00DE0090" w:rsidP="00071703">
    <w:pPr>
      <w:pStyle w:val="Bunntekst"/>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425FB62" w14:textId="77777777" w:rsidR="00DE0090" w:rsidRDefault="00DE0090" w:rsidP="00B91795">
    <w:pPr>
      <w:pStyle w:val="Bunntekst"/>
      <w:pBdr>
        <w:top w:val="single" w:sz="4" w:space="1" w:color="auto"/>
      </w:pBdr>
      <w:ind w:right="-2"/>
      <w:jc w:val="right"/>
    </w:pPr>
    <w:r>
      <w:rPr>
        <w:snapToGrid w:val="0"/>
        <w:lang w:eastAsia="nb-NO"/>
      </w:rPr>
      <w:t xml:space="preserve">Side </w:t>
    </w:r>
    <w:r>
      <w:rPr>
        <w:snapToGrid w:val="0"/>
        <w:lang w:eastAsia="nb-NO"/>
      </w:rPr>
      <w:fldChar w:fldCharType="begin"/>
    </w:r>
    <w:r>
      <w:rPr>
        <w:snapToGrid w:val="0"/>
        <w:lang w:eastAsia="nb-NO"/>
      </w:rPr>
      <w:instrText xml:space="preserve"> PAGE </w:instrText>
    </w:r>
    <w:r>
      <w:rPr>
        <w:snapToGrid w:val="0"/>
        <w:lang w:eastAsia="nb-NO"/>
      </w:rPr>
      <w:fldChar w:fldCharType="separate"/>
    </w:r>
    <w:r w:rsidR="00480B3E">
      <w:rPr>
        <w:noProof/>
        <w:snapToGrid w:val="0"/>
        <w:lang w:eastAsia="nb-NO"/>
      </w:rPr>
      <w:t>1</w:t>
    </w:r>
    <w:r>
      <w:rPr>
        <w:snapToGrid w:val="0"/>
        <w:lang w:eastAsia="nb-NO"/>
      </w:rPr>
      <w:fldChar w:fldCharType="end"/>
    </w:r>
    <w:r>
      <w:rPr>
        <w:snapToGrid w:val="0"/>
        <w:lang w:eastAsia="nb-NO"/>
      </w:rPr>
      <w:t xml:space="preserve"> av </w:t>
    </w:r>
    <w:r>
      <w:rPr>
        <w:snapToGrid w:val="0"/>
        <w:lang w:eastAsia="nb-NO"/>
      </w:rPr>
      <w:fldChar w:fldCharType="begin"/>
    </w:r>
    <w:r>
      <w:rPr>
        <w:snapToGrid w:val="0"/>
        <w:lang w:eastAsia="nb-NO"/>
      </w:rPr>
      <w:instrText xml:space="preserve"> NUMPAGES </w:instrText>
    </w:r>
    <w:r>
      <w:rPr>
        <w:snapToGrid w:val="0"/>
        <w:lang w:eastAsia="nb-NO"/>
      </w:rPr>
      <w:fldChar w:fldCharType="separate"/>
    </w:r>
    <w:r w:rsidR="00480B3E">
      <w:rPr>
        <w:noProof/>
        <w:snapToGrid w:val="0"/>
        <w:lang w:eastAsia="nb-NO"/>
      </w:rPr>
      <w:t>16</w:t>
    </w:r>
    <w:r>
      <w:rPr>
        <w:snapToGrid w:val="0"/>
        <w:lang w:eastAsia="nb-NO"/>
      </w:rPr>
      <w:fldChar w:fldCharType="end"/>
    </w:r>
  </w:p>
  <w:p w14:paraId="0029CA81" w14:textId="77777777" w:rsidR="00DE0090" w:rsidRDefault="00DE009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7E505CA" w14:textId="77777777" w:rsidR="004A2E3C" w:rsidRDefault="004A2E3C">
      <w:r>
        <w:separator/>
      </w:r>
    </w:p>
  </w:footnote>
  <w:footnote w:type="continuationSeparator" w:id="0">
    <w:p w14:paraId="44E994B6" w14:textId="77777777" w:rsidR="004A2E3C" w:rsidRDefault="004A2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9765" w:type="dxa"/>
      <w:tblLayout w:type="fixed"/>
      <w:tblLook w:val="0000" w:firstRow="0" w:lastRow="0" w:firstColumn="0" w:lastColumn="0" w:noHBand="0" w:noVBand="0"/>
    </w:tblPr>
    <w:tblGrid>
      <w:gridCol w:w="1330"/>
      <w:gridCol w:w="5760"/>
      <w:gridCol w:w="1523"/>
      <w:gridCol w:w="1152"/>
    </w:tblGrid>
    <w:tr w:rsidR="00DE0090" w:rsidRPr="00C57351" w14:paraId="29153C4A" w14:textId="77777777" w:rsidTr="008C21C0">
      <w:tc>
        <w:tcPr>
          <w:tcW w:w="1330" w:type="dxa"/>
        </w:tcPr>
        <w:p w14:paraId="160B7695" w14:textId="77777777" w:rsidR="00DE0090" w:rsidRPr="00C57351" w:rsidRDefault="00DE0090" w:rsidP="00B91795">
          <w:pPr>
            <w:pStyle w:val="Topptekst"/>
            <w:rPr>
              <w:b/>
              <w:bCs/>
            </w:rPr>
          </w:pPr>
        </w:p>
      </w:tc>
      <w:tc>
        <w:tcPr>
          <w:tcW w:w="5760" w:type="dxa"/>
        </w:tcPr>
        <w:p w14:paraId="50D0E12F" w14:textId="77777777" w:rsidR="00DE0090" w:rsidRDefault="00DE0090" w:rsidP="00C71D13">
          <w:pPr>
            <w:pStyle w:val="Topptekst"/>
            <w:jc w:val="center"/>
          </w:pPr>
          <w:r>
            <w:t>Konkurransegrunnlag</w:t>
          </w:r>
        </w:p>
        <w:p w14:paraId="785BA49C" w14:textId="77777777" w:rsidR="00DE0090" w:rsidRPr="00C57351" w:rsidRDefault="00DE0090" w:rsidP="00B91795">
          <w:pPr>
            <w:pStyle w:val="Topptekst"/>
            <w:jc w:val="center"/>
          </w:pPr>
        </w:p>
      </w:tc>
      <w:tc>
        <w:tcPr>
          <w:tcW w:w="1523" w:type="dxa"/>
        </w:tcPr>
        <w:p w14:paraId="6EC6DB05" w14:textId="77777777" w:rsidR="00DE0090" w:rsidRPr="00C57351" w:rsidRDefault="00DE0090" w:rsidP="00C71D13">
          <w:pPr>
            <w:pStyle w:val="Topptekst"/>
            <w:jc w:val="right"/>
          </w:pPr>
          <w:r>
            <w:t>S</w:t>
          </w:r>
          <w:r w:rsidRPr="00C57351">
            <w:t>ide:</w:t>
          </w:r>
          <w:r>
            <w:t xml:space="preserve"> </w:t>
          </w:r>
          <w:r>
            <w:fldChar w:fldCharType="begin"/>
          </w:r>
          <w:r>
            <w:instrText xml:space="preserve"> PAGE </w:instrText>
          </w:r>
          <w:r>
            <w:fldChar w:fldCharType="separate"/>
          </w:r>
          <w:r w:rsidR="00480B3E">
            <w:rPr>
              <w:noProof/>
            </w:rPr>
            <w:t>16</w:t>
          </w:r>
          <w:r>
            <w:fldChar w:fldCharType="end"/>
          </w:r>
          <w:r>
            <w:t xml:space="preserve"> a</w:t>
          </w:r>
          <w:r w:rsidRPr="00C57351">
            <w:t xml:space="preserve">v </w:t>
          </w:r>
          <w:r>
            <w:fldChar w:fldCharType="begin"/>
          </w:r>
          <w:r>
            <w:instrText>NUMPAGES</w:instrText>
          </w:r>
          <w:r>
            <w:fldChar w:fldCharType="separate"/>
          </w:r>
          <w:r w:rsidR="00480B3E">
            <w:rPr>
              <w:noProof/>
            </w:rPr>
            <w:t>16</w:t>
          </w:r>
          <w:r>
            <w:fldChar w:fldCharType="end"/>
          </w:r>
        </w:p>
      </w:tc>
      <w:tc>
        <w:tcPr>
          <w:tcW w:w="1152" w:type="dxa"/>
        </w:tcPr>
        <w:p w14:paraId="5DCD53D0" w14:textId="77777777" w:rsidR="00DE0090" w:rsidRPr="00C57351" w:rsidRDefault="00DE0090" w:rsidP="00B91795">
          <w:pPr>
            <w:pStyle w:val="Topptekst"/>
            <w:jc w:val="right"/>
          </w:pPr>
        </w:p>
      </w:tc>
    </w:tr>
  </w:tbl>
  <w:p w14:paraId="2EB6A1AD" w14:textId="4894D329" w:rsidR="00DE0090" w:rsidRDefault="004B0BFA">
    <w:pPr>
      <w:pStyle w:val="Topptekst"/>
      <w:pBdr>
        <w:bottom w:val="single" w:sz="4" w:space="1" w:color="auto"/>
      </w:pBdr>
      <w:jc w:val="center"/>
    </w:pPr>
    <w:r>
      <w:rPr>
        <w:noProof/>
        <w:lang w:eastAsia="nb-NO"/>
      </w:rPr>
      <w:drawing>
        <wp:anchor distT="0" distB="0" distL="114300" distR="114300" simplePos="0" relativeHeight="251658240" behindDoc="1" locked="0" layoutInCell="1" allowOverlap="1" wp14:anchorId="5B10AD0F" wp14:editId="2AE5AFC5">
          <wp:simplePos x="0" y="0"/>
          <wp:positionH relativeFrom="column">
            <wp:posOffset>-668655</wp:posOffset>
          </wp:positionH>
          <wp:positionV relativeFrom="paragraph">
            <wp:posOffset>-492125</wp:posOffset>
          </wp:positionV>
          <wp:extent cx="887730" cy="621665"/>
          <wp:effectExtent l="0" t="0" r="0" b="0"/>
          <wp:wrapTight wrapText="bothSides">
            <wp:wrapPolygon edited="0">
              <wp:start x="7416" y="0"/>
              <wp:lineTo x="5562" y="2648"/>
              <wp:lineTo x="4172" y="7281"/>
              <wp:lineTo x="4635" y="10590"/>
              <wp:lineTo x="0" y="17209"/>
              <wp:lineTo x="0" y="21181"/>
              <wp:lineTo x="21322" y="21181"/>
              <wp:lineTo x="21322" y="17209"/>
              <wp:lineTo x="17614" y="8605"/>
              <wp:lineTo x="16223" y="3971"/>
              <wp:lineTo x="13906" y="0"/>
              <wp:lineTo x="7416" y="0"/>
            </wp:wrapPolygon>
          </wp:wrapTight>
          <wp:docPr id="8" name="Bilde 1" descr="Bilderesultat for Senja Avfall">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ilderesultat for Senja Avfall">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7730" cy="62166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78FE658" w14:textId="1B404F13" w:rsidR="00DE0090" w:rsidRPr="004E17A8" w:rsidRDefault="004B0BFA" w:rsidP="001A2239">
    <w:pPr>
      <w:pStyle w:val="Topptekst"/>
      <w:rPr>
        <w:rFonts w:ascii="Arial" w:hAnsi="Arial" w:cs="Arial"/>
        <w:sz w:val="24"/>
        <w:szCs w:val="24"/>
      </w:rPr>
    </w:pPr>
    <w:r>
      <w:rPr>
        <w:rFonts w:ascii="Arial" w:hAnsi="Arial" w:cs="Arial"/>
        <w:noProof/>
        <w:sz w:val="24"/>
        <w:szCs w:val="24"/>
        <w:lang w:eastAsia="nb-NO"/>
      </w:rPr>
      <w:drawing>
        <wp:anchor distT="0" distB="0" distL="114300" distR="114300" simplePos="0" relativeHeight="251657216" behindDoc="1" locked="0" layoutInCell="1" allowOverlap="1" wp14:anchorId="29CC010D" wp14:editId="46FCB947">
          <wp:simplePos x="0" y="0"/>
          <wp:positionH relativeFrom="column">
            <wp:posOffset>-533400</wp:posOffset>
          </wp:positionH>
          <wp:positionV relativeFrom="paragraph">
            <wp:posOffset>-85725</wp:posOffset>
          </wp:positionV>
          <wp:extent cx="2157095" cy="1509395"/>
          <wp:effectExtent l="0" t="0" r="0" b="0"/>
          <wp:wrapTight wrapText="bothSides">
            <wp:wrapPolygon edited="0">
              <wp:start x="8775" y="0"/>
              <wp:lineTo x="7440" y="818"/>
              <wp:lineTo x="5341" y="3544"/>
              <wp:lineTo x="4769" y="8724"/>
              <wp:lineTo x="4960" y="10359"/>
              <wp:lineTo x="6676" y="13085"/>
              <wp:lineTo x="7630" y="13085"/>
              <wp:lineTo x="0" y="17447"/>
              <wp:lineTo x="0" y="21264"/>
              <wp:lineTo x="21365" y="21264"/>
              <wp:lineTo x="21365" y="20719"/>
              <wp:lineTo x="20983" y="17447"/>
              <wp:lineTo x="15070" y="13085"/>
              <wp:lineTo x="16405" y="8996"/>
              <wp:lineTo x="16787" y="5725"/>
              <wp:lineTo x="15833" y="4362"/>
              <wp:lineTo x="12971" y="4362"/>
              <wp:lineTo x="14497" y="2181"/>
              <wp:lineTo x="14497" y="1363"/>
              <wp:lineTo x="12590" y="0"/>
              <wp:lineTo x="8775" y="0"/>
            </wp:wrapPolygon>
          </wp:wrapTight>
          <wp:docPr id="7" name="Picture 4" descr="Bilderesultat for Senja Avfall">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esultat for Senja Avfall">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57095" cy="1509395"/>
                  </a:xfrm>
                  <a:prstGeom prst="rect">
                    <a:avLst/>
                  </a:prstGeom>
                  <a:noFill/>
                </pic:spPr>
              </pic:pic>
            </a:graphicData>
          </a:graphic>
          <wp14:sizeRelH relativeFrom="margin">
            <wp14:pctWidth>0</wp14:pctWidth>
          </wp14:sizeRelH>
          <wp14:sizeRelV relativeFrom="margin">
            <wp14:pctHeight>0</wp14:pctHeight>
          </wp14:sizeRelV>
        </wp:anchor>
      </w:drawing>
    </w:r>
    <w:r w:rsidR="001A2239">
      <w:rPr>
        <w:rFonts w:ascii="Arial" w:hAnsi="Arial" w:cs="Arial"/>
        <w:sz w:val="24"/>
        <w:szCs w:val="24"/>
      </w:rPr>
      <w:tab/>
    </w:r>
    <w:r w:rsidR="001A2239">
      <w:rPr>
        <w:rFonts w:ascii="Arial" w:hAnsi="Arial" w:cs="Arial"/>
        <w:sz w:val="24"/>
        <w:szCs w:val="24"/>
      </w:rPr>
      <w:tab/>
      <w:t>Konkurransegrunnlag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FDF15CA"/>
    <w:multiLevelType w:val="hybridMultilevel"/>
    <w:tmpl w:val="1916DB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11A38B4"/>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ADF12F7"/>
    <w:multiLevelType w:val="multilevel"/>
    <w:tmpl w:val="6B96C182"/>
    <w:lvl w:ilvl="0">
      <w:start w:val="1"/>
      <w:numFmt w:val="decimal"/>
      <w:pStyle w:val="Overskrift1"/>
      <w:lvlText w:val="%1"/>
      <w:lvlJc w:val="left"/>
      <w:pPr>
        <w:tabs>
          <w:tab w:val="num" w:pos="432"/>
        </w:tabs>
        <w:ind w:left="432" w:hanging="432"/>
      </w:pPr>
      <w:rPr>
        <w:rFonts w:cs="Times New Roman"/>
      </w:rPr>
    </w:lvl>
    <w:lvl w:ilvl="1">
      <w:start w:val="1"/>
      <w:numFmt w:val="decimal"/>
      <w:pStyle w:val="Overskrift2"/>
      <w:lvlText w:val="%1.%2"/>
      <w:lvlJc w:val="left"/>
      <w:pPr>
        <w:tabs>
          <w:tab w:val="num" w:pos="576"/>
        </w:tabs>
        <w:ind w:left="576" w:hanging="576"/>
      </w:pPr>
      <w:rPr>
        <w:rFonts w:cs="Times New Roman"/>
      </w:rPr>
    </w:lvl>
    <w:lvl w:ilvl="2">
      <w:start w:val="1"/>
      <w:numFmt w:val="decimal"/>
      <w:pStyle w:val="Overskrift3"/>
      <w:lvlText w:val="%1.%2.%3"/>
      <w:lvlJc w:val="left"/>
      <w:pPr>
        <w:tabs>
          <w:tab w:val="num" w:pos="720"/>
        </w:tabs>
        <w:ind w:left="720" w:hanging="720"/>
      </w:pPr>
      <w:rPr>
        <w:rFonts w:cs="Times New Roman"/>
      </w:rPr>
    </w:lvl>
    <w:lvl w:ilvl="3">
      <w:start w:val="1"/>
      <w:numFmt w:val="decimal"/>
      <w:pStyle w:val="Overskrift4"/>
      <w:lvlText w:val="%1.%2.%3.%4"/>
      <w:lvlJc w:val="left"/>
      <w:pPr>
        <w:tabs>
          <w:tab w:val="num" w:pos="864"/>
        </w:tabs>
        <w:ind w:left="864" w:hanging="864"/>
      </w:pPr>
      <w:rPr>
        <w:rFonts w:cs="Times New Roman"/>
      </w:rPr>
    </w:lvl>
    <w:lvl w:ilvl="4">
      <w:start w:val="1"/>
      <w:numFmt w:val="decimal"/>
      <w:pStyle w:val="Overskrift5"/>
      <w:lvlText w:val="%1.%2.%3.%4.%5"/>
      <w:lvlJc w:val="left"/>
      <w:pPr>
        <w:tabs>
          <w:tab w:val="num" w:pos="1008"/>
        </w:tabs>
        <w:ind w:left="1008" w:hanging="1008"/>
      </w:pPr>
      <w:rPr>
        <w:rFonts w:cs="Times New Roman"/>
      </w:rPr>
    </w:lvl>
    <w:lvl w:ilvl="5">
      <w:start w:val="1"/>
      <w:numFmt w:val="decimal"/>
      <w:pStyle w:val="Overskrift6"/>
      <w:lvlText w:val="%1.%2.%3.%4.%5.%6"/>
      <w:lvlJc w:val="left"/>
      <w:pPr>
        <w:tabs>
          <w:tab w:val="num" w:pos="1152"/>
        </w:tabs>
        <w:ind w:left="1152" w:hanging="1152"/>
      </w:pPr>
      <w:rPr>
        <w:rFonts w:cs="Times New Roman"/>
      </w:rPr>
    </w:lvl>
    <w:lvl w:ilvl="6">
      <w:start w:val="1"/>
      <w:numFmt w:val="decimal"/>
      <w:pStyle w:val="Overskrift7"/>
      <w:lvlText w:val="%1.%2.%3.%4.%5.%6.%7"/>
      <w:lvlJc w:val="left"/>
      <w:pPr>
        <w:tabs>
          <w:tab w:val="num" w:pos="1296"/>
        </w:tabs>
        <w:ind w:left="1296" w:hanging="1296"/>
      </w:pPr>
      <w:rPr>
        <w:rFonts w:cs="Times New Roman"/>
      </w:rPr>
    </w:lvl>
    <w:lvl w:ilvl="7">
      <w:start w:val="1"/>
      <w:numFmt w:val="decimal"/>
      <w:pStyle w:val="Overskrift8"/>
      <w:lvlText w:val="%1.%2.%3.%4.%5.%6.%7.%8"/>
      <w:lvlJc w:val="left"/>
      <w:pPr>
        <w:tabs>
          <w:tab w:val="num" w:pos="1440"/>
        </w:tabs>
        <w:ind w:left="1440" w:hanging="1440"/>
      </w:pPr>
      <w:rPr>
        <w:rFonts w:cs="Times New Roman"/>
      </w:rPr>
    </w:lvl>
    <w:lvl w:ilvl="8">
      <w:start w:val="1"/>
      <w:numFmt w:val="decimal"/>
      <w:pStyle w:val="Overskrift9"/>
      <w:lvlText w:val="%1.%2.%3.%4.%5.%6.%7.%8.%9"/>
      <w:lvlJc w:val="left"/>
      <w:pPr>
        <w:tabs>
          <w:tab w:val="num" w:pos="1584"/>
        </w:tabs>
        <w:ind w:left="1584" w:hanging="1584"/>
      </w:pPr>
      <w:rPr>
        <w:rFonts w:cs="Times New Roman"/>
      </w:rPr>
    </w:lvl>
  </w:abstractNum>
  <w:abstractNum w:abstractNumId="3" w15:restartNumberingAfterBreak="0">
    <w:nsid w:val="20150A06"/>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47C63D2"/>
    <w:multiLevelType w:val="hybridMultilevel"/>
    <w:tmpl w:val="8C4E17E2"/>
    <w:lvl w:ilvl="0" w:tplc="04140001">
      <w:start w:val="1"/>
      <w:numFmt w:val="bullet"/>
      <w:lvlText w:val=""/>
      <w:lvlJc w:val="left"/>
      <w:pPr>
        <w:ind w:left="720" w:hanging="360"/>
      </w:pPr>
      <w:rPr>
        <w:rFonts w:ascii="Symbol" w:hAnsi="Symbol" w:hint="default"/>
      </w:rPr>
    </w:lvl>
    <w:lvl w:ilvl="1" w:tplc="2B14F0A4">
      <w:start w:val="1"/>
      <w:numFmt w:val="bullet"/>
      <w:lvlText w:val="-"/>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8B306E6"/>
    <w:multiLevelType w:val="hybridMultilevel"/>
    <w:tmpl w:val="BA364FF2"/>
    <w:lvl w:ilvl="0" w:tplc="5218E48E">
      <w:numFmt w:val="bullet"/>
      <w:lvlText w:val=""/>
      <w:lvlJc w:val="left"/>
      <w:pPr>
        <w:ind w:left="360" w:hanging="360"/>
      </w:pPr>
      <w:rPr>
        <w:rFonts w:ascii="Symbol" w:eastAsiaTheme="minorHAnsi" w:hAnsi="Symbol" w:cstheme="minorBidi"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6" w15:restartNumberingAfterBreak="0">
    <w:nsid w:val="2C7A6EED"/>
    <w:multiLevelType w:val="hybridMultilevel"/>
    <w:tmpl w:val="818413A0"/>
    <w:lvl w:ilvl="0" w:tplc="04140001">
      <w:start w:val="1"/>
      <w:numFmt w:val="bullet"/>
      <w:lvlText w:val=""/>
      <w:lvlJc w:val="left"/>
      <w:pPr>
        <w:ind w:left="720" w:hanging="360"/>
      </w:pPr>
      <w:rPr>
        <w:rFonts w:ascii="Symbol" w:hAnsi="Symbol" w:hint="default"/>
      </w:rPr>
    </w:lvl>
    <w:lvl w:ilvl="1" w:tplc="2B14F0A4">
      <w:start w:val="1"/>
      <w:numFmt w:val="bullet"/>
      <w:lvlText w:val="-"/>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CF271A8"/>
    <w:multiLevelType w:val="hybridMultilevel"/>
    <w:tmpl w:val="92AE9D6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644" w:hanging="360"/>
      </w:pPr>
      <w:rPr>
        <w:rFonts w:ascii="Courier New" w:hAnsi="Courier New" w:hint="default"/>
      </w:rPr>
    </w:lvl>
    <w:lvl w:ilvl="2" w:tplc="FFFFFFFF">
      <w:start w:val="31"/>
      <w:numFmt w:val="bullet"/>
      <w:lvlText w:val="-"/>
      <w:lvlJc w:val="left"/>
      <w:pPr>
        <w:ind w:left="501" w:hanging="360"/>
      </w:pPr>
      <w:rPr>
        <w:rFonts w:ascii="Times New Roman" w:eastAsia="Times New Roman" w:hAnsi="Times New Roman" w:cs="Times New Roman"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F2C77E1"/>
    <w:multiLevelType w:val="hybridMultilevel"/>
    <w:tmpl w:val="AE4E98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0637BC3"/>
    <w:multiLevelType w:val="hybridMultilevel"/>
    <w:tmpl w:val="67884778"/>
    <w:lvl w:ilvl="0" w:tplc="5218E48E">
      <w:numFmt w:val="bullet"/>
      <w:lvlText w:val=""/>
      <w:lvlJc w:val="left"/>
      <w:pPr>
        <w:ind w:left="36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19A2136"/>
    <w:multiLevelType w:val="hybridMultilevel"/>
    <w:tmpl w:val="B66CBAA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9496CC6"/>
    <w:multiLevelType w:val="hybridMultilevel"/>
    <w:tmpl w:val="88800A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D0C3BBC"/>
    <w:multiLevelType w:val="hybridMultilevel"/>
    <w:tmpl w:val="B7408F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571560D"/>
    <w:multiLevelType w:val="hybridMultilevel"/>
    <w:tmpl w:val="DEA27AA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B6A6637"/>
    <w:multiLevelType w:val="hybridMultilevel"/>
    <w:tmpl w:val="35042640"/>
    <w:lvl w:ilvl="0" w:tplc="04140001">
      <w:start w:val="1"/>
      <w:numFmt w:val="bullet"/>
      <w:lvlText w:val=""/>
      <w:lvlJc w:val="left"/>
      <w:pPr>
        <w:ind w:left="720" w:hanging="360"/>
      </w:pPr>
      <w:rPr>
        <w:rFonts w:ascii="Symbol" w:hAnsi="Symbol" w:hint="default"/>
      </w:rPr>
    </w:lvl>
    <w:lvl w:ilvl="1" w:tplc="8578AE5C">
      <w:start w:val="1"/>
      <w:numFmt w:val="bullet"/>
      <w:lvlText w:val="□"/>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F8F329A"/>
    <w:multiLevelType w:val="hybridMultilevel"/>
    <w:tmpl w:val="01BCDEB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4DF07DF"/>
    <w:multiLevelType w:val="hybridMultilevel"/>
    <w:tmpl w:val="350A1882"/>
    <w:lvl w:ilvl="0" w:tplc="04140015">
      <w:start w:val="1"/>
      <w:numFmt w:val="upp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67474EC1"/>
    <w:multiLevelType w:val="hybridMultilevel"/>
    <w:tmpl w:val="F640C1B6"/>
    <w:lvl w:ilvl="0" w:tplc="8578AE5C">
      <w:start w:val="1"/>
      <w:numFmt w:val="bullet"/>
      <w:lvlText w:val="□"/>
      <w:lvlJc w:val="left"/>
      <w:pPr>
        <w:ind w:left="720" w:hanging="360"/>
      </w:pPr>
      <w:rPr>
        <w:rFonts w:ascii="Courier New" w:hAnsi="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E5E5D9C"/>
    <w:multiLevelType w:val="hybridMultilevel"/>
    <w:tmpl w:val="AE5A38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F030AF1"/>
    <w:multiLevelType w:val="hybridMultilevel"/>
    <w:tmpl w:val="92AE9D68"/>
    <w:lvl w:ilvl="0" w:tplc="04140001">
      <w:start w:val="1"/>
      <w:numFmt w:val="bullet"/>
      <w:lvlText w:val=""/>
      <w:lvlJc w:val="left"/>
      <w:pPr>
        <w:ind w:left="720" w:hanging="360"/>
      </w:pPr>
      <w:rPr>
        <w:rFonts w:ascii="Symbol" w:hAnsi="Symbol" w:hint="default"/>
      </w:rPr>
    </w:lvl>
    <w:lvl w:ilvl="1" w:tplc="8578AE5C">
      <w:start w:val="1"/>
      <w:numFmt w:val="bullet"/>
      <w:lvlText w:val="□"/>
      <w:lvlJc w:val="left"/>
      <w:pPr>
        <w:ind w:left="1440" w:hanging="360"/>
      </w:pPr>
      <w:rPr>
        <w:rFonts w:ascii="Courier New" w:hAnsi="Courier New" w:hint="default"/>
      </w:rPr>
    </w:lvl>
    <w:lvl w:ilvl="2" w:tplc="0204BED8">
      <w:start w:val="31"/>
      <w:numFmt w:val="bullet"/>
      <w:lvlText w:val="-"/>
      <w:lvlJc w:val="left"/>
      <w:pPr>
        <w:ind w:left="501" w:hanging="360"/>
      </w:pPr>
      <w:rPr>
        <w:rFonts w:ascii="Times New Roman" w:eastAsia="Times New Roman" w:hAnsi="Times New Roman" w:cs="Times New Roman"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72822ABA"/>
    <w:multiLevelType w:val="hybridMultilevel"/>
    <w:tmpl w:val="BE3CA6D4"/>
    <w:lvl w:ilvl="0" w:tplc="04140001">
      <w:start w:val="1"/>
      <w:numFmt w:val="bullet"/>
      <w:lvlText w:val=""/>
      <w:lvlJc w:val="left"/>
      <w:pPr>
        <w:ind w:left="720" w:hanging="360"/>
      </w:pPr>
      <w:rPr>
        <w:rFonts w:ascii="Symbol" w:hAnsi="Symbol" w:hint="default"/>
      </w:rPr>
    </w:lvl>
    <w:lvl w:ilvl="1" w:tplc="8578AE5C">
      <w:start w:val="1"/>
      <w:numFmt w:val="bullet"/>
      <w:lvlText w:val="□"/>
      <w:lvlJc w:val="left"/>
      <w:pPr>
        <w:ind w:left="1440" w:hanging="360"/>
      </w:pPr>
      <w:rPr>
        <w:rFonts w:ascii="Courier New" w:hAnsi="Courier New" w:hint="default"/>
      </w:rPr>
    </w:lvl>
    <w:lvl w:ilvl="2" w:tplc="0204BED8">
      <w:start w:val="31"/>
      <w:numFmt w:val="bullet"/>
      <w:lvlText w:val="-"/>
      <w:lvlJc w:val="left"/>
      <w:pPr>
        <w:ind w:left="501" w:hanging="360"/>
      </w:pPr>
      <w:rPr>
        <w:rFonts w:ascii="Times New Roman" w:eastAsia="Times New Roman" w:hAnsi="Times New Roman" w:cs="Times New Roman" w:hint="default"/>
      </w:rPr>
    </w:lvl>
    <w:lvl w:ilvl="3" w:tplc="8578AE5C">
      <w:start w:val="1"/>
      <w:numFmt w:val="bullet"/>
      <w:lvlText w:val="□"/>
      <w:lvlJc w:val="left"/>
      <w:pPr>
        <w:ind w:left="2880" w:hanging="360"/>
      </w:pPr>
      <w:rPr>
        <w:rFonts w:ascii="Courier New" w:hAnsi="Courier New"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4E71597"/>
    <w:multiLevelType w:val="hybridMultilevel"/>
    <w:tmpl w:val="D9D8BF8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B6C25F1"/>
    <w:multiLevelType w:val="hybridMultilevel"/>
    <w:tmpl w:val="9C12D67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E606C49"/>
    <w:multiLevelType w:val="hybridMultilevel"/>
    <w:tmpl w:val="D0EEB590"/>
    <w:lvl w:ilvl="0" w:tplc="04140001">
      <w:start w:val="1"/>
      <w:numFmt w:val="bullet"/>
      <w:lvlText w:val=""/>
      <w:lvlJc w:val="left"/>
      <w:pPr>
        <w:ind w:left="720" w:hanging="360"/>
      </w:pPr>
      <w:rPr>
        <w:rFonts w:ascii="Symbol" w:hAnsi="Symbol" w:hint="default"/>
      </w:rPr>
    </w:lvl>
    <w:lvl w:ilvl="1" w:tplc="0414000F">
      <w:start w:val="1"/>
      <w:numFmt w:val="decimal"/>
      <w:lvlText w:val="%2."/>
      <w:lvlJc w:val="left"/>
      <w:pPr>
        <w:ind w:left="1440" w:hanging="360"/>
      </w:pPr>
      <w:rPr>
        <w:rFonts w:cs="Times New Roman"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52833093">
    <w:abstractNumId w:val="3"/>
  </w:num>
  <w:num w:numId="2" w16cid:durableId="1167356923">
    <w:abstractNumId w:val="2"/>
  </w:num>
  <w:num w:numId="3" w16cid:durableId="828330062">
    <w:abstractNumId w:val="1"/>
  </w:num>
  <w:num w:numId="4" w16cid:durableId="428552073">
    <w:abstractNumId w:val="0"/>
  </w:num>
  <w:num w:numId="5" w16cid:durableId="1717779548">
    <w:abstractNumId w:val="18"/>
  </w:num>
  <w:num w:numId="6" w16cid:durableId="1410468452">
    <w:abstractNumId w:val="15"/>
  </w:num>
  <w:num w:numId="7" w16cid:durableId="1082989716">
    <w:abstractNumId w:val="16"/>
  </w:num>
  <w:num w:numId="8" w16cid:durableId="524754306">
    <w:abstractNumId w:val="22"/>
  </w:num>
  <w:num w:numId="9" w16cid:durableId="797650425">
    <w:abstractNumId w:val="13"/>
  </w:num>
  <w:num w:numId="10" w16cid:durableId="1786119691">
    <w:abstractNumId w:val="4"/>
  </w:num>
  <w:num w:numId="11" w16cid:durableId="2089690638">
    <w:abstractNumId w:val="6"/>
  </w:num>
  <w:num w:numId="12" w16cid:durableId="359361842">
    <w:abstractNumId w:val="23"/>
  </w:num>
  <w:num w:numId="13" w16cid:durableId="1993024443">
    <w:abstractNumId w:val="21"/>
  </w:num>
  <w:num w:numId="14" w16cid:durableId="1770808233">
    <w:abstractNumId w:val="8"/>
  </w:num>
  <w:num w:numId="15" w16cid:durableId="168756832">
    <w:abstractNumId w:val="14"/>
  </w:num>
  <w:num w:numId="16" w16cid:durableId="1003630750">
    <w:abstractNumId w:val="19"/>
  </w:num>
  <w:num w:numId="17" w16cid:durableId="1723016189">
    <w:abstractNumId w:val="10"/>
  </w:num>
  <w:num w:numId="18" w16cid:durableId="1348753966">
    <w:abstractNumId w:val="20"/>
  </w:num>
  <w:num w:numId="19" w16cid:durableId="1878465727">
    <w:abstractNumId w:val="17"/>
  </w:num>
  <w:num w:numId="20" w16cid:durableId="169875562">
    <w:abstractNumId w:val="11"/>
  </w:num>
  <w:num w:numId="21" w16cid:durableId="1356425332">
    <w:abstractNumId w:val="12"/>
  </w:num>
  <w:num w:numId="22" w16cid:durableId="2140417178">
    <w:abstractNumId w:val="7"/>
  </w:num>
  <w:num w:numId="23" w16cid:durableId="337999760">
    <w:abstractNumId w:val="5"/>
  </w:num>
  <w:num w:numId="24" w16cid:durableId="840898505">
    <w:abstractNumId w:val="9"/>
  </w:num>
  <w:num w:numId="25" w16cid:durableId="15887267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795"/>
    <w:rsid w:val="00000784"/>
    <w:rsid w:val="00001572"/>
    <w:rsid w:val="000017D9"/>
    <w:rsid w:val="00012BD9"/>
    <w:rsid w:val="00012CAB"/>
    <w:rsid w:val="00014C8D"/>
    <w:rsid w:val="0001740E"/>
    <w:rsid w:val="0002168C"/>
    <w:rsid w:val="00026B29"/>
    <w:rsid w:val="00030683"/>
    <w:rsid w:val="00031FDB"/>
    <w:rsid w:val="00032C06"/>
    <w:rsid w:val="000340FF"/>
    <w:rsid w:val="00034796"/>
    <w:rsid w:val="00036246"/>
    <w:rsid w:val="00055180"/>
    <w:rsid w:val="000676CB"/>
    <w:rsid w:val="00070018"/>
    <w:rsid w:val="00071703"/>
    <w:rsid w:val="000773BD"/>
    <w:rsid w:val="00092F19"/>
    <w:rsid w:val="00096487"/>
    <w:rsid w:val="000973B3"/>
    <w:rsid w:val="000A6B99"/>
    <w:rsid w:val="000A7883"/>
    <w:rsid w:val="000B0ED6"/>
    <w:rsid w:val="000B1332"/>
    <w:rsid w:val="000B3D73"/>
    <w:rsid w:val="000B4C1E"/>
    <w:rsid w:val="000B53EC"/>
    <w:rsid w:val="000C33B0"/>
    <w:rsid w:val="000C41CF"/>
    <w:rsid w:val="000C6D9A"/>
    <w:rsid w:val="000C74A2"/>
    <w:rsid w:val="000D2BB9"/>
    <w:rsid w:val="000D36A6"/>
    <w:rsid w:val="000E21D0"/>
    <w:rsid w:val="000E47E6"/>
    <w:rsid w:val="000F0AB2"/>
    <w:rsid w:val="000F277B"/>
    <w:rsid w:val="000F3CE7"/>
    <w:rsid w:val="000F7684"/>
    <w:rsid w:val="0010115A"/>
    <w:rsid w:val="00113B13"/>
    <w:rsid w:val="00117119"/>
    <w:rsid w:val="001178A8"/>
    <w:rsid w:val="0012031E"/>
    <w:rsid w:val="001219CF"/>
    <w:rsid w:val="00125819"/>
    <w:rsid w:val="00130BDC"/>
    <w:rsid w:val="00133D20"/>
    <w:rsid w:val="001377C7"/>
    <w:rsid w:val="00137D64"/>
    <w:rsid w:val="00143494"/>
    <w:rsid w:val="001506C9"/>
    <w:rsid w:val="00152E34"/>
    <w:rsid w:val="00153673"/>
    <w:rsid w:val="001549B6"/>
    <w:rsid w:val="00155C35"/>
    <w:rsid w:val="001565DD"/>
    <w:rsid w:val="00163489"/>
    <w:rsid w:val="00165DF8"/>
    <w:rsid w:val="00171C57"/>
    <w:rsid w:val="00172853"/>
    <w:rsid w:val="00182254"/>
    <w:rsid w:val="0018449E"/>
    <w:rsid w:val="001A0262"/>
    <w:rsid w:val="001A11A2"/>
    <w:rsid w:val="001A2239"/>
    <w:rsid w:val="001A2D56"/>
    <w:rsid w:val="001A3C8C"/>
    <w:rsid w:val="001A72E1"/>
    <w:rsid w:val="001B0151"/>
    <w:rsid w:val="001B0F34"/>
    <w:rsid w:val="001B1C99"/>
    <w:rsid w:val="001B591B"/>
    <w:rsid w:val="001B5E62"/>
    <w:rsid w:val="001B600D"/>
    <w:rsid w:val="001B64ED"/>
    <w:rsid w:val="001B6A44"/>
    <w:rsid w:val="001C1076"/>
    <w:rsid w:val="001C4015"/>
    <w:rsid w:val="001C42FA"/>
    <w:rsid w:val="001D0B77"/>
    <w:rsid w:val="001D11A0"/>
    <w:rsid w:val="001D3308"/>
    <w:rsid w:val="001D6F73"/>
    <w:rsid w:val="001E3EC3"/>
    <w:rsid w:val="001E7CF0"/>
    <w:rsid w:val="001F108E"/>
    <w:rsid w:val="001F1F9A"/>
    <w:rsid w:val="001F7E82"/>
    <w:rsid w:val="00202266"/>
    <w:rsid w:val="00215E54"/>
    <w:rsid w:val="00217AC1"/>
    <w:rsid w:val="002234CF"/>
    <w:rsid w:val="00224BD7"/>
    <w:rsid w:val="00225294"/>
    <w:rsid w:val="00233737"/>
    <w:rsid w:val="00233F2B"/>
    <w:rsid w:val="0023488F"/>
    <w:rsid w:val="002402D1"/>
    <w:rsid w:val="00241EE2"/>
    <w:rsid w:val="00253881"/>
    <w:rsid w:val="00254412"/>
    <w:rsid w:val="0025744A"/>
    <w:rsid w:val="00262DA9"/>
    <w:rsid w:val="00267252"/>
    <w:rsid w:val="002776A9"/>
    <w:rsid w:val="00280F80"/>
    <w:rsid w:val="00281906"/>
    <w:rsid w:val="00286DA7"/>
    <w:rsid w:val="002914EE"/>
    <w:rsid w:val="002939FE"/>
    <w:rsid w:val="002A2F2C"/>
    <w:rsid w:val="002B0DAB"/>
    <w:rsid w:val="002B18CF"/>
    <w:rsid w:val="002B6BBF"/>
    <w:rsid w:val="002C077B"/>
    <w:rsid w:val="002C4C4E"/>
    <w:rsid w:val="002C5ED8"/>
    <w:rsid w:val="002C7797"/>
    <w:rsid w:val="002D316D"/>
    <w:rsid w:val="002D6D5C"/>
    <w:rsid w:val="002E1A74"/>
    <w:rsid w:val="002F0366"/>
    <w:rsid w:val="002F1E5F"/>
    <w:rsid w:val="002F3476"/>
    <w:rsid w:val="002F79E5"/>
    <w:rsid w:val="00301922"/>
    <w:rsid w:val="003044D0"/>
    <w:rsid w:val="00310275"/>
    <w:rsid w:val="00310F45"/>
    <w:rsid w:val="003144B6"/>
    <w:rsid w:val="00315849"/>
    <w:rsid w:val="0031618F"/>
    <w:rsid w:val="00330898"/>
    <w:rsid w:val="00330F11"/>
    <w:rsid w:val="003318EE"/>
    <w:rsid w:val="00332DC3"/>
    <w:rsid w:val="003332A0"/>
    <w:rsid w:val="00333346"/>
    <w:rsid w:val="003454B8"/>
    <w:rsid w:val="00345C31"/>
    <w:rsid w:val="00347076"/>
    <w:rsid w:val="00354BC9"/>
    <w:rsid w:val="00356A35"/>
    <w:rsid w:val="00357997"/>
    <w:rsid w:val="003604A5"/>
    <w:rsid w:val="00360D93"/>
    <w:rsid w:val="003660B8"/>
    <w:rsid w:val="003724B1"/>
    <w:rsid w:val="00372994"/>
    <w:rsid w:val="00373847"/>
    <w:rsid w:val="00375E40"/>
    <w:rsid w:val="0038015C"/>
    <w:rsid w:val="00384BAA"/>
    <w:rsid w:val="003862E0"/>
    <w:rsid w:val="0038795F"/>
    <w:rsid w:val="0039069A"/>
    <w:rsid w:val="00397227"/>
    <w:rsid w:val="003A066E"/>
    <w:rsid w:val="003A13F7"/>
    <w:rsid w:val="003A5734"/>
    <w:rsid w:val="003A5ECC"/>
    <w:rsid w:val="003A607A"/>
    <w:rsid w:val="003A6489"/>
    <w:rsid w:val="003A76A7"/>
    <w:rsid w:val="003B05B6"/>
    <w:rsid w:val="003B20E2"/>
    <w:rsid w:val="003B3E3B"/>
    <w:rsid w:val="003B67E8"/>
    <w:rsid w:val="003B69E9"/>
    <w:rsid w:val="003C16A5"/>
    <w:rsid w:val="003C2638"/>
    <w:rsid w:val="003C628F"/>
    <w:rsid w:val="003C6B39"/>
    <w:rsid w:val="003C6EE5"/>
    <w:rsid w:val="003D3438"/>
    <w:rsid w:val="003D742C"/>
    <w:rsid w:val="003D7BB6"/>
    <w:rsid w:val="003E187E"/>
    <w:rsid w:val="003E6D4E"/>
    <w:rsid w:val="003E71C1"/>
    <w:rsid w:val="003F705B"/>
    <w:rsid w:val="00403745"/>
    <w:rsid w:val="00406A27"/>
    <w:rsid w:val="0041014B"/>
    <w:rsid w:val="004149E2"/>
    <w:rsid w:val="00421190"/>
    <w:rsid w:val="004229F7"/>
    <w:rsid w:val="004249A8"/>
    <w:rsid w:val="00426632"/>
    <w:rsid w:val="00426C58"/>
    <w:rsid w:val="0043425E"/>
    <w:rsid w:val="0043723D"/>
    <w:rsid w:val="004401C0"/>
    <w:rsid w:val="00442411"/>
    <w:rsid w:val="004456F6"/>
    <w:rsid w:val="004458E6"/>
    <w:rsid w:val="00455505"/>
    <w:rsid w:val="0045690B"/>
    <w:rsid w:val="004571A6"/>
    <w:rsid w:val="00457B8E"/>
    <w:rsid w:val="004608B0"/>
    <w:rsid w:val="00467882"/>
    <w:rsid w:val="00467F3A"/>
    <w:rsid w:val="00470899"/>
    <w:rsid w:val="00480B3E"/>
    <w:rsid w:val="00483986"/>
    <w:rsid w:val="00483CCE"/>
    <w:rsid w:val="004845E4"/>
    <w:rsid w:val="004932BC"/>
    <w:rsid w:val="00496849"/>
    <w:rsid w:val="0049687C"/>
    <w:rsid w:val="004A2E3C"/>
    <w:rsid w:val="004A36A6"/>
    <w:rsid w:val="004A40EC"/>
    <w:rsid w:val="004A4A6D"/>
    <w:rsid w:val="004B0BFA"/>
    <w:rsid w:val="004B3795"/>
    <w:rsid w:val="004C331F"/>
    <w:rsid w:val="004C6D02"/>
    <w:rsid w:val="004D2018"/>
    <w:rsid w:val="004D300F"/>
    <w:rsid w:val="004D5A78"/>
    <w:rsid w:val="004D64EE"/>
    <w:rsid w:val="004D747D"/>
    <w:rsid w:val="004E17A8"/>
    <w:rsid w:val="004E3E7C"/>
    <w:rsid w:val="004E6A9E"/>
    <w:rsid w:val="004F5C11"/>
    <w:rsid w:val="00500D5D"/>
    <w:rsid w:val="00504824"/>
    <w:rsid w:val="00504F52"/>
    <w:rsid w:val="00506E2C"/>
    <w:rsid w:val="00516360"/>
    <w:rsid w:val="00522D79"/>
    <w:rsid w:val="00523FD5"/>
    <w:rsid w:val="005310B0"/>
    <w:rsid w:val="005345EE"/>
    <w:rsid w:val="005369FD"/>
    <w:rsid w:val="00541948"/>
    <w:rsid w:val="00541B4A"/>
    <w:rsid w:val="00541DA7"/>
    <w:rsid w:val="005420FD"/>
    <w:rsid w:val="0054342D"/>
    <w:rsid w:val="00543536"/>
    <w:rsid w:val="00545567"/>
    <w:rsid w:val="0054573E"/>
    <w:rsid w:val="0055199E"/>
    <w:rsid w:val="005534C6"/>
    <w:rsid w:val="00553FCB"/>
    <w:rsid w:val="00557A8A"/>
    <w:rsid w:val="005604E5"/>
    <w:rsid w:val="00561D01"/>
    <w:rsid w:val="00570B8C"/>
    <w:rsid w:val="005731BE"/>
    <w:rsid w:val="00574A9D"/>
    <w:rsid w:val="00574F7E"/>
    <w:rsid w:val="00580F3C"/>
    <w:rsid w:val="0058507C"/>
    <w:rsid w:val="00586A4A"/>
    <w:rsid w:val="005A3985"/>
    <w:rsid w:val="005A74C3"/>
    <w:rsid w:val="005B6288"/>
    <w:rsid w:val="005B644F"/>
    <w:rsid w:val="005B78F1"/>
    <w:rsid w:val="005C0850"/>
    <w:rsid w:val="005C3990"/>
    <w:rsid w:val="005C41E7"/>
    <w:rsid w:val="005C7C3E"/>
    <w:rsid w:val="005D5119"/>
    <w:rsid w:val="005E3ED9"/>
    <w:rsid w:val="005E7835"/>
    <w:rsid w:val="005F0B12"/>
    <w:rsid w:val="005F1B06"/>
    <w:rsid w:val="005F3DEB"/>
    <w:rsid w:val="005F7DB1"/>
    <w:rsid w:val="005F7F67"/>
    <w:rsid w:val="006068B8"/>
    <w:rsid w:val="006101CD"/>
    <w:rsid w:val="00613E48"/>
    <w:rsid w:val="00616D45"/>
    <w:rsid w:val="006170E0"/>
    <w:rsid w:val="00625BB2"/>
    <w:rsid w:val="006273EF"/>
    <w:rsid w:val="00630BD4"/>
    <w:rsid w:val="00631784"/>
    <w:rsid w:val="0063719A"/>
    <w:rsid w:val="0064114D"/>
    <w:rsid w:val="00641B75"/>
    <w:rsid w:val="00645E55"/>
    <w:rsid w:val="00646171"/>
    <w:rsid w:val="00646BBD"/>
    <w:rsid w:val="00647206"/>
    <w:rsid w:val="00652BF0"/>
    <w:rsid w:val="00657ABE"/>
    <w:rsid w:val="00665834"/>
    <w:rsid w:val="00667399"/>
    <w:rsid w:val="006736AB"/>
    <w:rsid w:val="00680DCC"/>
    <w:rsid w:val="006834D8"/>
    <w:rsid w:val="00683F03"/>
    <w:rsid w:val="00691D99"/>
    <w:rsid w:val="00693E39"/>
    <w:rsid w:val="00694C24"/>
    <w:rsid w:val="006A040D"/>
    <w:rsid w:val="006A1674"/>
    <w:rsid w:val="006A3385"/>
    <w:rsid w:val="006B08EF"/>
    <w:rsid w:val="006B2735"/>
    <w:rsid w:val="006B5289"/>
    <w:rsid w:val="006C25B3"/>
    <w:rsid w:val="006C4824"/>
    <w:rsid w:val="006C6D33"/>
    <w:rsid w:val="006C7DBC"/>
    <w:rsid w:val="006C7E13"/>
    <w:rsid w:val="006D005E"/>
    <w:rsid w:val="006D2986"/>
    <w:rsid w:val="006D52F4"/>
    <w:rsid w:val="006D7926"/>
    <w:rsid w:val="006E3723"/>
    <w:rsid w:val="006F1092"/>
    <w:rsid w:val="006F4086"/>
    <w:rsid w:val="006F69CB"/>
    <w:rsid w:val="00711B0B"/>
    <w:rsid w:val="00711EC6"/>
    <w:rsid w:val="00712569"/>
    <w:rsid w:val="0071469D"/>
    <w:rsid w:val="007306A7"/>
    <w:rsid w:val="00731761"/>
    <w:rsid w:val="007376DA"/>
    <w:rsid w:val="00737EF9"/>
    <w:rsid w:val="00741076"/>
    <w:rsid w:val="00742C88"/>
    <w:rsid w:val="00742FCC"/>
    <w:rsid w:val="00745B45"/>
    <w:rsid w:val="00751DC1"/>
    <w:rsid w:val="0075459E"/>
    <w:rsid w:val="00757AB8"/>
    <w:rsid w:val="00760D00"/>
    <w:rsid w:val="007616E0"/>
    <w:rsid w:val="00763C1D"/>
    <w:rsid w:val="00765446"/>
    <w:rsid w:val="007664F2"/>
    <w:rsid w:val="00766819"/>
    <w:rsid w:val="00781A2E"/>
    <w:rsid w:val="007832A9"/>
    <w:rsid w:val="00787BC0"/>
    <w:rsid w:val="00791356"/>
    <w:rsid w:val="007923E6"/>
    <w:rsid w:val="0079290C"/>
    <w:rsid w:val="00793C41"/>
    <w:rsid w:val="0079551D"/>
    <w:rsid w:val="007A09BE"/>
    <w:rsid w:val="007A28DF"/>
    <w:rsid w:val="007A7B0C"/>
    <w:rsid w:val="007B0376"/>
    <w:rsid w:val="007B0D2B"/>
    <w:rsid w:val="007B245B"/>
    <w:rsid w:val="007B68AB"/>
    <w:rsid w:val="007D6753"/>
    <w:rsid w:val="007D72B6"/>
    <w:rsid w:val="007E00CE"/>
    <w:rsid w:val="007E18F6"/>
    <w:rsid w:val="007F2282"/>
    <w:rsid w:val="007F44B5"/>
    <w:rsid w:val="008057B3"/>
    <w:rsid w:val="008066B9"/>
    <w:rsid w:val="008132E2"/>
    <w:rsid w:val="0081487A"/>
    <w:rsid w:val="00815ABB"/>
    <w:rsid w:val="0082284A"/>
    <w:rsid w:val="00822A20"/>
    <w:rsid w:val="00825340"/>
    <w:rsid w:val="008264C5"/>
    <w:rsid w:val="00831877"/>
    <w:rsid w:val="008322D4"/>
    <w:rsid w:val="00834CDC"/>
    <w:rsid w:val="00836112"/>
    <w:rsid w:val="008364F5"/>
    <w:rsid w:val="00842049"/>
    <w:rsid w:val="00843506"/>
    <w:rsid w:val="00843648"/>
    <w:rsid w:val="00844BB2"/>
    <w:rsid w:val="00846BBC"/>
    <w:rsid w:val="008502C0"/>
    <w:rsid w:val="00855F76"/>
    <w:rsid w:val="00860568"/>
    <w:rsid w:val="00863CF4"/>
    <w:rsid w:val="00864769"/>
    <w:rsid w:val="0086694C"/>
    <w:rsid w:val="008672DE"/>
    <w:rsid w:val="0087385D"/>
    <w:rsid w:val="008824A8"/>
    <w:rsid w:val="0088463F"/>
    <w:rsid w:val="0088722E"/>
    <w:rsid w:val="00892336"/>
    <w:rsid w:val="00893792"/>
    <w:rsid w:val="00893A88"/>
    <w:rsid w:val="00893C91"/>
    <w:rsid w:val="00893F0C"/>
    <w:rsid w:val="0089745A"/>
    <w:rsid w:val="008978A4"/>
    <w:rsid w:val="008A104E"/>
    <w:rsid w:val="008B486F"/>
    <w:rsid w:val="008B6C03"/>
    <w:rsid w:val="008C0730"/>
    <w:rsid w:val="008C106D"/>
    <w:rsid w:val="008C1177"/>
    <w:rsid w:val="008C21C0"/>
    <w:rsid w:val="008C464D"/>
    <w:rsid w:val="008D3EBE"/>
    <w:rsid w:val="008D76D5"/>
    <w:rsid w:val="008D7885"/>
    <w:rsid w:val="008F018A"/>
    <w:rsid w:val="008F777D"/>
    <w:rsid w:val="00903C86"/>
    <w:rsid w:val="009123E2"/>
    <w:rsid w:val="009124B9"/>
    <w:rsid w:val="00914892"/>
    <w:rsid w:val="00916F09"/>
    <w:rsid w:val="009179FF"/>
    <w:rsid w:val="00922583"/>
    <w:rsid w:val="009320A5"/>
    <w:rsid w:val="00935C38"/>
    <w:rsid w:val="00936B51"/>
    <w:rsid w:val="00961FF0"/>
    <w:rsid w:val="009633B1"/>
    <w:rsid w:val="0096692B"/>
    <w:rsid w:val="00972E17"/>
    <w:rsid w:val="009779B1"/>
    <w:rsid w:val="009834BE"/>
    <w:rsid w:val="00983BCF"/>
    <w:rsid w:val="00991FAA"/>
    <w:rsid w:val="009922FA"/>
    <w:rsid w:val="00992CA6"/>
    <w:rsid w:val="00994A01"/>
    <w:rsid w:val="009964AC"/>
    <w:rsid w:val="00996F39"/>
    <w:rsid w:val="009974C6"/>
    <w:rsid w:val="009A0D32"/>
    <w:rsid w:val="009A2404"/>
    <w:rsid w:val="009B2A92"/>
    <w:rsid w:val="009B4A90"/>
    <w:rsid w:val="009B6E93"/>
    <w:rsid w:val="009C75CB"/>
    <w:rsid w:val="009D166C"/>
    <w:rsid w:val="009D2EE8"/>
    <w:rsid w:val="009D50DE"/>
    <w:rsid w:val="009D5417"/>
    <w:rsid w:val="009D6833"/>
    <w:rsid w:val="009F0C0F"/>
    <w:rsid w:val="009F1B00"/>
    <w:rsid w:val="00A03097"/>
    <w:rsid w:val="00A0618D"/>
    <w:rsid w:val="00A07421"/>
    <w:rsid w:val="00A1070B"/>
    <w:rsid w:val="00A11856"/>
    <w:rsid w:val="00A20D8E"/>
    <w:rsid w:val="00A255EF"/>
    <w:rsid w:val="00A318D1"/>
    <w:rsid w:val="00A33FA0"/>
    <w:rsid w:val="00A42CF3"/>
    <w:rsid w:val="00A438DD"/>
    <w:rsid w:val="00A44415"/>
    <w:rsid w:val="00A525EE"/>
    <w:rsid w:val="00A66EC9"/>
    <w:rsid w:val="00A67326"/>
    <w:rsid w:val="00A673DB"/>
    <w:rsid w:val="00A710F9"/>
    <w:rsid w:val="00A718EF"/>
    <w:rsid w:val="00A7373A"/>
    <w:rsid w:val="00A80AE0"/>
    <w:rsid w:val="00A820A6"/>
    <w:rsid w:val="00A85F7D"/>
    <w:rsid w:val="00A86393"/>
    <w:rsid w:val="00A92D69"/>
    <w:rsid w:val="00A933CC"/>
    <w:rsid w:val="00AA0768"/>
    <w:rsid w:val="00AA2962"/>
    <w:rsid w:val="00AA5C29"/>
    <w:rsid w:val="00AA649E"/>
    <w:rsid w:val="00AB5C32"/>
    <w:rsid w:val="00AC318E"/>
    <w:rsid w:val="00AC52AE"/>
    <w:rsid w:val="00AC711A"/>
    <w:rsid w:val="00AD12B6"/>
    <w:rsid w:val="00AD727E"/>
    <w:rsid w:val="00AE264A"/>
    <w:rsid w:val="00AE78C0"/>
    <w:rsid w:val="00AE7E75"/>
    <w:rsid w:val="00AF5095"/>
    <w:rsid w:val="00AF5A9A"/>
    <w:rsid w:val="00AF6B03"/>
    <w:rsid w:val="00B07C6F"/>
    <w:rsid w:val="00B115D1"/>
    <w:rsid w:val="00B142E0"/>
    <w:rsid w:val="00B17E8F"/>
    <w:rsid w:val="00B21C59"/>
    <w:rsid w:val="00B2641D"/>
    <w:rsid w:val="00B274EB"/>
    <w:rsid w:val="00B27681"/>
    <w:rsid w:val="00B278FB"/>
    <w:rsid w:val="00B27D8F"/>
    <w:rsid w:val="00B30C82"/>
    <w:rsid w:val="00B332FC"/>
    <w:rsid w:val="00B337D3"/>
    <w:rsid w:val="00B340DF"/>
    <w:rsid w:val="00B34173"/>
    <w:rsid w:val="00B40708"/>
    <w:rsid w:val="00B42596"/>
    <w:rsid w:val="00B4331F"/>
    <w:rsid w:val="00B509B3"/>
    <w:rsid w:val="00B519EC"/>
    <w:rsid w:val="00B52F15"/>
    <w:rsid w:val="00B53E03"/>
    <w:rsid w:val="00B6263C"/>
    <w:rsid w:val="00B67C24"/>
    <w:rsid w:val="00B70304"/>
    <w:rsid w:val="00B70584"/>
    <w:rsid w:val="00B73E01"/>
    <w:rsid w:val="00B751EF"/>
    <w:rsid w:val="00B81A17"/>
    <w:rsid w:val="00B82267"/>
    <w:rsid w:val="00B85297"/>
    <w:rsid w:val="00B86B7A"/>
    <w:rsid w:val="00B91795"/>
    <w:rsid w:val="00B919A0"/>
    <w:rsid w:val="00B92BBF"/>
    <w:rsid w:val="00B95A5B"/>
    <w:rsid w:val="00BA76E8"/>
    <w:rsid w:val="00BB1F58"/>
    <w:rsid w:val="00BC0303"/>
    <w:rsid w:val="00BC06CF"/>
    <w:rsid w:val="00BC238D"/>
    <w:rsid w:val="00BC4E50"/>
    <w:rsid w:val="00BC692C"/>
    <w:rsid w:val="00BD127D"/>
    <w:rsid w:val="00BD2534"/>
    <w:rsid w:val="00BD3A1F"/>
    <w:rsid w:val="00BE2F07"/>
    <w:rsid w:val="00BE3230"/>
    <w:rsid w:val="00BF0B01"/>
    <w:rsid w:val="00C03931"/>
    <w:rsid w:val="00C15779"/>
    <w:rsid w:val="00C1776A"/>
    <w:rsid w:val="00C177DF"/>
    <w:rsid w:val="00C17E21"/>
    <w:rsid w:val="00C22319"/>
    <w:rsid w:val="00C2298A"/>
    <w:rsid w:val="00C22E5F"/>
    <w:rsid w:val="00C26E52"/>
    <w:rsid w:val="00C32DDC"/>
    <w:rsid w:val="00C37E35"/>
    <w:rsid w:val="00C479D2"/>
    <w:rsid w:val="00C52BC7"/>
    <w:rsid w:val="00C572F7"/>
    <w:rsid w:val="00C620E6"/>
    <w:rsid w:val="00C65AC4"/>
    <w:rsid w:val="00C6717C"/>
    <w:rsid w:val="00C71D13"/>
    <w:rsid w:val="00C72A0B"/>
    <w:rsid w:val="00C7410C"/>
    <w:rsid w:val="00C75099"/>
    <w:rsid w:val="00C762D8"/>
    <w:rsid w:val="00C820AB"/>
    <w:rsid w:val="00C837AC"/>
    <w:rsid w:val="00C85270"/>
    <w:rsid w:val="00CA39D2"/>
    <w:rsid w:val="00CA4B8A"/>
    <w:rsid w:val="00CB5F78"/>
    <w:rsid w:val="00CB7504"/>
    <w:rsid w:val="00CC23EC"/>
    <w:rsid w:val="00CD432B"/>
    <w:rsid w:val="00CD4A01"/>
    <w:rsid w:val="00CD5940"/>
    <w:rsid w:val="00CD7096"/>
    <w:rsid w:val="00CE0D97"/>
    <w:rsid w:val="00CE122E"/>
    <w:rsid w:val="00CE5668"/>
    <w:rsid w:val="00CE5730"/>
    <w:rsid w:val="00CF07CD"/>
    <w:rsid w:val="00CF1723"/>
    <w:rsid w:val="00CF2110"/>
    <w:rsid w:val="00D02D5C"/>
    <w:rsid w:val="00D05A29"/>
    <w:rsid w:val="00D11CAF"/>
    <w:rsid w:val="00D20470"/>
    <w:rsid w:val="00D2299C"/>
    <w:rsid w:val="00D236BF"/>
    <w:rsid w:val="00D24608"/>
    <w:rsid w:val="00D26006"/>
    <w:rsid w:val="00D274B1"/>
    <w:rsid w:val="00D312E3"/>
    <w:rsid w:val="00D36D35"/>
    <w:rsid w:val="00D379E9"/>
    <w:rsid w:val="00D50628"/>
    <w:rsid w:val="00D53641"/>
    <w:rsid w:val="00D5404C"/>
    <w:rsid w:val="00D6426C"/>
    <w:rsid w:val="00D66D25"/>
    <w:rsid w:val="00D76C55"/>
    <w:rsid w:val="00D8767C"/>
    <w:rsid w:val="00D90E97"/>
    <w:rsid w:val="00D9175E"/>
    <w:rsid w:val="00D938A5"/>
    <w:rsid w:val="00DA1B72"/>
    <w:rsid w:val="00DA3495"/>
    <w:rsid w:val="00DB2483"/>
    <w:rsid w:val="00DB4FD9"/>
    <w:rsid w:val="00DC08B1"/>
    <w:rsid w:val="00DC14F6"/>
    <w:rsid w:val="00DC1A54"/>
    <w:rsid w:val="00DD6DA3"/>
    <w:rsid w:val="00DE0090"/>
    <w:rsid w:val="00DE05A7"/>
    <w:rsid w:val="00DE5303"/>
    <w:rsid w:val="00DE63FF"/>
    <w:rsid w:val="00DE7D68"/>
    <w:rsid w:val="00DF0C7A"/>
    <w:rsid w:val="00E00B9F"/>
    <w:rsid w:val="00E105C2"/>
    <w:rsid w:val="00E123FC"/>
    <w:rsid w:val="00E14715"/>
    <w:rsid w:val="00E15378"/>
    <w:rsid w:val="00E20ED0"/>
    <w:rsid w:val="00E2450D"/>
    <w:rsid w:val="00E27358"/>
    <w:rsid w:val="00E33E67"/>
    <w:rsid w:val="00E356E2"/>
    <w:rsid w:val="00E3629D"/>
    <w:rsid w:val="00E4055B"/>
    <w:rsid w:val="00E419F9"/>
    <w:rsid w:val="00E43BA2"/>
    <w:rsid w:val="00E533A7"/>
    <w:rsid w:val="00E627E5"/>
    <w:rsid w:val="00E64E92"/>
    <w:rsid w:val="00E65891"/>
    <w:rsid w:val="00E73373"/>
    <w:rsid w:val="00E7514F"/>
    <w:rsid w:val="00E77AE3"/>
    <w:rsid w:val="00E77E58"/>
    <w:rsid w:val="00E80A9C"/>
    <w:rsid w:val="00E835F1"/>
    <w:rsid w:val="00E873CA"/>
    <w:rsid w:val="00EA5A0B"/>
    <w:rsid w:val="00EA6285"/>
    <w:rsid w:val="00EB58ED"/>
    <w:rsid w:val="00EC2289"/>
    <w:rsid w:val="00EC2686"/>
    <w:rsid w:val="00EC2C18"/>
    <w:rsid w:val="00EC31AA"/>
    <w:rsid w:val="00ED315F"/>
    <w:rsid w:val="00ED5A25"/>
    <w:rsid w:val="00ED5EA9"/>
    <w:rsid w:val="00ED7FF3"/>
    <w:rsid w:val="00EE4535"/>
    <w:rsid w:val="00EE4E45"/>
    <w:rsid w:val="00EF1CD8"/>
    <w:rsid w:val="00EF20C7"/>
    <w:rsid w:val="00EF3100"/>
    <w:rsid w:val="00EF4CED"/>
    <w:rsid w:val="00EF5694"/>
    <w:rsid w:val="00EF747C"/>
    <w:rsid w:val="00F00670"/>
    <w:rsid w:val="00F010ED"/>
    <w:rsid w:val="00F10337"/>
    <w:rsid w:val="00F1171B"/>
    <w:rsid w:val="00F14DCE"/>
    <w:rsid w:val="00F20F37"/>
    <w:rsid w:val="00F252AC"/>
    <w:rsid w:val="00F31CA8"/>
    <w:rsid w:val="00F320FF"/>
    <w:rsid w:val="00F41566"/>
    <w:rsid w:val="00F555AE"/>
    <w:rsid w:val="00F622C6"/>
    <w:rsid w:val="00F6239C"/>
    <w:rsid w:val="00F65F71"/>
    <w:rsid w:val="00F70C31"/>
    <w:rsid w:val="00F7491E"/>
    <w:rsid w:val="00F816A9"/>
    <w:rsid w:val="00F85485"/>
    <w:rsid w:val="00F87E41"/>
    <w:rsid w:val="00F90E89"/>
    <w:rsid w:val="00F91010"/>
    <w:rsid w:val="00FA213A"/>
    <w:rsid w:val="00FA3C68"/>
    <w:rsid w:val="00FA5CDE"/>
    <w:rsid w:val="00FB14EB"/>
    <w:rsid w:val="00FB1664"/>
    <w:rsid w:val="00FB4E5D"/>
    <w:rsid w:val="00FC439B"/>
    <w:rsid w:val="00FC4ED9"/>
    <w:rsid w:val="00FD1246"/>
    <w:rsid w:val="00FD64B5"/>
    <w:rsid w:val="00FE2CA3"/>
    <w:rsid w:val="00FE3A84"/>
    <w:rsid w:val="00FE5EB1"/>
    <w:rsid w:val="00FE6918"/>
    <w:rsid w:val="00FE70B1"/>
    <w:rsid w:val="00FF4DF9"/>
    <w:rsid w:val="00FF7B17"/>
    <w:rsid w:val="00FF7F79"/>
    <w:rsid w:val="070FC531"/>
    <w:rsid w:val="07454B1A"/>
    <w:rsid w:val="079BF77D"/>
    <w:rsid w:val="0861AFBF"/>
    <w:rsid w:val="0A2DB9EB"/>
    <w:rsid w:val="0C4FF997"/>
    <w:rsid w:val="0DA5D9AB"/>
    <w:rsid w:val="0E638574"/>
    <w:rsid w:val="0E9105A5"/>
    <w:rsid w:val="11AE4BC9"/>
    <w:rsid w:val="16A91B78"/>
    <w:rsid w:val="171CB165"/>
    <w:rsid w:val="1854545C"/>
    <w:rsid w:val="1FB81D02"/>
    <w:rsid w:val="21B82F64"/>
    <w:rsid w:val="2ACD8F90"/>
    <w:rsid w:val="30367F7B"/>
    <w:rsid w:val="32FE49D3"/>
    <w:rsid w:val="33995F25"/>
    <w:rsid w:val="3AC1181A"/>
    <w:rsid w:val="3E1961EF"/>
    <w:rsid w:val="3E9B4040"/>
    <w:rsid w:val="3F324BFE"/>
    <w:rsid w:val="3F7C6A13"/>
    <w:rsid w:val="4084139A"/>
    <w:rsid w:val="4139A2F2"/>
    <w:rsid w:val="4639A97B"/>
    <w:rsid w:val="46D709D4"/>
    <w:rsid w:val="4777EE1B"/>
    <w:rsid w:val="495C7DEC"/>
    <w:rsid w:val="4AE16C94"/>
    <w:rsid w:val="5996712B"/>
    <w:rsid w:val="5AA3D47B"/>
    <w:rsid w:val="5B9AD94F"/>
    <w:rsid w:val="5BBF32F4"/>
    <w:rsid w:val="5CC2DA57"/>
    <w:rsid w:val="5E536ED9"/>
    <w:rsid w:val="647F2A7B"/>
    <w:rsid w:val="67D64EFD"/>
    <w:rsid w:val="6C5708CC"/>
    <w:rsid w:val="6DBCA714"/>
    <w:rsid w:val="6E7832D8"/>
    <w:rsid w:val="77B2E60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3BE770"/>
  <w15:chartTrackingRefBased/>
  <w15:docId w15:val="{3035D4E9-48EF-4FDC-B932-A16C3941C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32FC"/>
    <w:rPr>
      <w:sz w:val="24"/>
      <w:lang w:eastAsia="en-US"/>
    </w:rPr>
  </w:style>
  <w:style w:type="paragraph" w:styleId="Overskrift1">
    <w:name w:val="heading 1"/>
    <w:basedOn w:val="Normal"/>
    <w:next w:val="Normal"/>
    <w:link w:val="Overskrift1Tegn"/>
    <w:qFormat/>
    <w:rsid w:val="00B91795"/>
    <w:pPr>
      <w:keepNext/>
      <w:numPr>
        <w:numId w:val="2"/>
      </w:numPr>
      <w:spacing w:before="240" w:after="60"/>
      <w:outlineLvl w:val="0"/>
    </w:pPr>
    <w:rPr>
      <w:b/>
      <w:kern w:val="28"/>
      <w:sz w:val="28"/>
    </w:rPr>
  </w:style>
  <w:style w:type="paragraph" w:styleId="Overskrift2">
    <w:name w:val="heading 2"/>
    <w:basedOn w:val="Normal"/>
    <w:next w:val="Normal"/>
    <w:link w:val="Overskrift2Tegn"/>
    <w:qFormat/>
    <w:rsid w:val="00B91795"/>
    <w:pPr>
      <w:keepNext/>
      <w:numPr>
        <w:ilvl w:val="1"/>
        <w:numId w:val="2"/>
      </w:numPr>
      <w:spacing w:before="120" w:after="60"/>
      <w:outlineLvl w:val="1"/>
    </w:pPr>
    <w:rPr>
      <w:b/>
      <w:lang w:eastAsia="nb-NO"/>
    </w:rPr>
  </w:style>
  <w:style w:type="paragraph" w:styleId="Overskrift3">
    <w:name w:val="heading 3"/>
    <w:basedOn w:val="Normal"/>
    <w:next w:val="Normal"/>
    <w:link w:val="Overskrift3Tegn"/>
    <w:qFormat/>
    <w:rsid w:val="00B91795"/>
    <w:pPr>
      <w:keepNext/>
      <w:numPr>
        <w:ilvl w:val="2"/>
        <w:numId w:val="2"/>
      </w:numPr>
      <w:spacing w:before="60" w:after="60"/>
      <w:outlineLvl w:val="2"/>
    </w:pPr>
    <w:rPr>
      <w:b/>
    </w:rPr>
  </w:style>
  <w:style w:type="paragraph" w:styleId="Overskrift4">
    <w:name w:val="heading 4"/>
    <w:basedOn w:val="Normal"/>
    <w:next w:val="Normal"/>
    <w:qFormat/>
    <w:rsid w:val="00B91795"/>
    <w:pPr>
      <w:keepNext/>
      <w:numPr>
        <w:ilvl w:val="3"/>
        <w:numId w:val="2"/>
      </w:numPr>
      <w:outlineLvl w:val="3"/>
    </w:pPr>
    <w:rPr>
      <w:i/>
    </w:rPr>
  </w:style>
  <w:style w:type="paragraph" w:styleId="Overskrift5">
    <w:name w:val="heading 5"/>
    <w:basedOn w:val="Normal"/>
    <w:next w:val="Normal"/>
    <w:qFormat/>
    <w:rsid w:val="00B91795"/>
    <w:pPr>
      <w:numPr>
        <w:ilvl w:val="4"/>
        <w:numId w:val="2"/>
      </w:numPr>
      <w:outlineLvl w:val="4"/>
    </w:pPr>
    <w:rPr>
      <w:i/>
    </w:rPr>
  </w:style>
  <w:style w:type="paragraph" w:styleId="Overskrift6">
    <w:name w:val="heading 6"/>
    <w:basedOn w:val="Normal"/>
    <w:next w:val="Normal"/>
    <w:qFormat/>
    <w:rsid w:val="00B91795"/>
    <w:pPr>
      <w:numPr>
        <w:ilvl w:val="5"/>
        <w:numId w:val="2"/>
      </w:numPr>
      <w:outlineLvl w:val="5"/>
    </w:pPr>
    <w:rPr>
      <w:i/>
    </w:rPr>
  </w:style>
  <w:style w:type="paragraph" w:styleId="Overskrift7">
    <w:name w:val="heading 7"/>
    <w:basedOn w:val="Normal"/>
    <w:next w:val="Normal"/>
    <w:qFormat/>
    <w:rsid w:val="00B91795"/>
    <w:pPr>
      <w:numPr>
        <w:ilvl w:val="6"/>
        <w:numId w:val="2"/>
      </w:numPr>
      <w:outlineLvl w:val="6"/>
    </w:pPr>
    <w:rPr>
      <w:i/>
    </w:rPr>
  </w:style>
  <w:style w:type="paragraph" w:styleId="Overskrift8">
    <w:name w:val="heading 8"/>
    <w:basedOn w:val="Normal"/>
    <w:next w:val="Normal"/>
    <w:qFormat/>
    <w:rsid w:val="00B91795"/>
    <w:pPr>
      <w:numPr>
        <w:ilvl w:val="7"/>
        <w:numId w:val="2"/>
      </w:numPr>
      <w:outlineLvl w:val="7"/>
    </w:pPr>
    <w:rPr>
      <w:i/>
    </w:rPr>
  </w:style>
  <w:style w:type="paragraph" w:styleId="Overskrift9">
    <w:name w:val="heading 9"/>
    <w:basedOn w:val="Normal"/>
    <w:next w:val="Normal"/>
    <w:qFormat/>
    <w:rsid w:val="00B91795"/>
    <w:pPr>
      <w:numPr>
        <w:ilvl w:val="8"/>
        <w:numId w:val="2"/>
      </w:numPr>
      <w:outlineLvl w:val="8"/>
    </w:pPr>
    <w:rPr>
      <w:i/>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link w:val="Overskrift1"/>
    <w:locked/>
    <w:rsid w:val="00B91795"/>
    <w:rPr>
      <w:b/>
      <w:kern w:val="28"/>
      <w:sz w:val="28"/>
      <w:lang w:eastAsia="en-US"/>
    </w:rPr>
  </w:style>
  <w:style w:type="character" w:customStyle="1" w:styleId="Overskrift2Tegn">
    <w:name w:val="Overskrift 2 Tegn"/>
    <w:link w:val="Overskrift2"/>
    <w:locked/>
    <w:rsid w:val="00B91795"/>
    <w:rPr>
      <w:b/>
      <w:sz w:val="24"/>
    </w:rPr>
  </w:style>
  <w:style w:type="character" w:customStyle="1" w:styleId="Overskrift3Tegn">
    <w:name w:val="Overskrift 3 Tegn"/>
    <w:link w:val="Overskrift3"/>
    <w:locked/>
    <w:rsid w:val="00B91795"/>
    <w:rPr>
      <w:b/>
      <w:sz w:val="24"/>
      <w:lang w:eastAsia="en-US"/>
    </w:rPr>
  </w:style>
  <w:style w:type="paragraph" w:styleId="Topptekst">
    <w:name w:val="header"/>
    <w:basedOn w:val="Normal"/>
    <w:link w:val="TopptekstTegn"/>
    <w:rsid w:val="00B91795"/>
    <w:pPr>
      <w:tabs>
        <w:tab w:val="center" w:pos="4536"/>
        <w:tab w:val="right" w:pos="9072"/>
      </w:tabs>
    </w:pPr>
    <w:rPr>
      <w:sz w:val="20"/>
    </w:rPr>
  </w:style>
  <w:style w:type="character" w:customStyle="1" w:styleId="TopptekstTegn">
    <w:name w:val="Topptekst Tegn"/>
    <w:link w:val="Topptekst"/>
    <w:semiHidden/>
    <w:locked/>
    <w:rsid w:val="00B91795"/>
    <w:rPr>
      <w:lang w:val="nb-NO" w:eastAsia="en-US" w:bidi="ar-SA"/>
    </w:rPr>
  </w:style>
  <w:style w:type="paragraph" w:styleId="INNH1">
    <w:name w:val="toc 1"/>
    <w:basedOn w:val="Normal"/>
    <w:next w:val="Normal"/>
    <w:autoRedefine/>
    <w:uiPriority w:val="39"/>
    <w:rsid w:val="00B91795"/>
    <w:pPr>
      <w:tabs>
        <w:tab w:val="right" w:leader="dot" w:pos="9060"/>
      </w:tabs>
      <w:spacing w:before="120"/>
    </w:pPr>
    <w:rPr>
      <w:b/>
      <w:lang w:eastAsia="nb-NO"/>
    </w:rPr>
  </w:style>
  <w:style w:type="paragraph" w:styleId="Bunntekst">
    <w:name w:val="footer"/>
    <w:basedOn w:val="Normal"/>
    <w:link w:val="BunntekstTegn"/>
    <w:rsid w:val="00B91795"/>
    <w:pPr>
      <w:tabs>
        <w:tab w:val="center" w:pos="4536"/>
        <w:tab w:val="right" w:pos="9072"/>
      </w:tabs>
    </w:pPr>
    <w:rPr>
      <w:sz w:val="20"/>
    </w:rPr>
  </w:style>
  <w:style w:type="character" w:customStyle="1" w:styleId="BunntekstTegn">
    <w:name w:val="Bunntekst Tegn"/>
    <w:link w:val="Bunntekst"/>
    <w:semiHidden/>
    <w:locked/>
    <w:rsid w:val="00B91795"/>
    <w:rPr>
      <w:lang w:val="nb-NO" w:eastAsia="en-US" w:bidi="ar-SA"/>
    </w:rPr>
  </w:style>
  <w:style w:type="character" w:styleId="Sidetall">
    <w:name w:val="page number"/>
    <w:rsid w:val="00B91795"/>
    <w:rPr>
      <w:rFonts w:cs="Times New Roman"/>
    </w:rPr>
  </w:style>
  <w:style w:type="paragraph" w:styleId="Tittel">
    <w:name w:val="Title"/>
    <w:basedOn w:val="Normal"/>
    <w:next w:val="Normal"/>
    <w:link w:val="TittelTegn"/>
    <w:qFormat/>
    <w:rsid w:val="00B91795"/>
    <w:pPr>
      <w:spacing w:after="240"/>
      <w:jc w:val="center"/>
      <w:outlineLvl w:val="0"/>
    </w:pPr>
    <w:rPr>
      <w:b/>
      <w:kern w:val="28"/>
      <w:sz w:val="32"/>
    </w:rPr>
  </w:style>
  <w:style w:type="character" w:customStyle="1" w:styleId="TittelTegn">
    <w:name w:val="Tittel Tegn"/>
    <w:link w:val="Tittel"/>
    <w:locked/>
    <w:rsid w:val="00B91795"/>
    <w:rPr>
      <w:b/>
      <w:kern w:val="28"/>
      <w:sz w:val="32"/>
      <w:lang w:val="nb-NO" w:eastAsia="en-US" w:bidi="ar-SA"/>
    </w:rPr>
  </w:style>
  <w:style w:type="paragraph" w:styleId="INNH2">
    <w:name w:val="toc 2"/>
    <w:basedOn w:val="Normal"/>
    <w:next w:val="Normal"/>
    <w:autoRedefine/>
    <w:uiPriority w:val="39"/>
    <w:rsid w:val="003B20E2"/>
    <w:pPr>
      <w:tabs>
        <w:tab w:val="left" w:pos="960"/>
        <w:tab w:val="right" w:leader="dot" w:pos="9072"/>
      </w:tabs>
      <w:ind w:left="142"/>
    </w:pPr>
  </w:style>
  <w:style w:type="paragraph" w:styleId="INNH3">
    <w:name w:val="toc 3"/>
    <w:basedOn w:val="Normal"/>
    <w:next w:val="Normal"/>
    <w:autoRedefine/>
    <w:semiHidden/>
    <w:rsid w:val="003D742C"/>
    <w:pPr>
      <w:tabs>
        <w:tab w:val="left" w:pos="1200"/>
        <w:tab w:val="right" w:leader="dot" w:pos="9060"/>
      </w:tabs>
      <w:ind w:left="142"/>
    </w:pPr>
  </w:style>
  <w:style w:type="character" w:styleId="Hyperkobling">
    <w:name w:val="Hyperlink"/>
    <w:rsid w:val="00B91795"/>
    <w:rPr>
      <w:rFonts w:cs="Times New Roman"/>
      <w:color w:val="0000FF"/>
      <w:u w:val="single"/>
    </w:rPr>
  </w:style>
  <w:style w:type="paragraph" w:styleId="Brdtekst2">
    <w:name w:val="Body Text 2"/>
    <w:basedOn w:val="Normal"/>
    <w:rsid w:val="006C4824"/>
    <w:pPr>
      <w:spacing w:after="120" w:line="480" w:lineRule="auto"/>
    </w:pPr>
  </w:style>
  <w:style w:type="character" w:styleId="Merknadsreferanse">
    <w:name w:val="annotation reference"/>
    <w:uiPriority w:val="99"/>
    <w:rsid w:val="0045690B"/>
    <w:rPr>
      <w:sz w:val="16"/>
      <w:szCs w:val="16"/>
    </w:rPr>
  </w:style>
  <w:style w:type="paragraph" w:styleId="Merknadstekst">
    <w:name w:val="annotation text"/>
    <w:basedOn w:val="Normal"/>
    <w:link w:val="MerknadstekstTegn"/>
    <w:uiPriority w:val="99"/>
    <w:rsid w:val="0045690B"/>
    <w:rPr>
      <w:sz w:val="20"/>
    </w:rPr>
  </w:style>
  <w:style w:type="character" w:customStyle="1" w:styleId="MerknadstekstTegn">
    <w:name w:val="Merknadstekst Tegn"/>
    <w:link w:val="Merknadstekst"/>
    <w:uiPriority w:val="99"/>
    <w:rsid w:val="0045690B"/>
    <w:rPr>
      <w:lang w:eastAsia="en-US"/>
    </w:rPr>
  </w:style>
  <w:style w:type="paragraph" w:styleId="Kommentaremne">
    <w:name w:val="annotation subject"/>
    <w:basedOn w:val="Merknadstekst"/>
    <w:next w:val="Merknadstekst"/>
    <w:link w:val="KommentaremneTegn"/>
    <w:rsid w:val="0045690B"/>
    <w:rPr>
      <w:b/>
      <w:bCs/>
    </w:rPr>
  </w:style>
  <w:style w:type="character" w:customStyle="1" w:styleId="KommentaremneTegn">
    <w:name w:val="Kommentaremne Tegn"/>
    <w:link w:val="Kommentaremne"/>
    <w:rsid w:val="0045690B"/>
    <w:rPr>
      <w:b/>
      <w:bCs/>
      <w:lang w:eastAsia="en-US"/>
    </w:rPr>
  </w:style>
  <w:style w:type="paragraph" w:styleId="Bobletekst">
    <w:name w:val="Balloon Text"/>
    <w:basedOn w:val="Normal"/>
    <w:link w:val="BobletekstTegn"/>
    <w:rsid w:val="0045690B"/>
    <w:rPr>
      <w:rFonts w:ascii="Tahoma" w:hAnsi="Tahoma" w:cs="Tahoma"/>
      <w:sz w:val="16"/>
      <w:szCs w:val="16"/>
    </w:rPr>
  </w:style>
  <w:style w:type="character" w:customStyle="1" w:styleId="BobletekstTegn">
    <w:name w:val="Bobletekst Tegn"/>
    <w:link w:val="Bobletekst"/>
    <w:rsid w:val="0045690B"/>
    <w:rPr>
      <w:rFonts w:ascii="Tahoma" w:hAnsi="Tahoma" w:cs="Tahoma"/>
      <w:sz w:val="16"/>
      <w:szCs w:val="16"/>
      <w:lang w:eastAsia="en-US"/>
    </w:rPr>
  </w:style>
  <w:style w:type="paragraph" w:styleId="Brdtekst">
    <w:name w:val="Body Text"/>
    <w:basedOn w:val="Normal"/>
    <w:link w:val="BrdtekstTegn"/>
    <w:rsid w:val="00B40708"/>
    <w:pPr>
      <w:spacing w:after="120"/>
    </w:pPr>
  </w:style>
  <w:style w:type="character" w:customStyle="1" w:styleId="BrdtekstTegn">
    <w:name w:val="Brødtekst Tegn"/>
    <w:link w:val="Brdtekst"/>
    <w:rsid w:val="00B40708"/>
    <w:rPr>
      <w:sz w:val="24"/>
      <w:lang w:eastAsia="en-US"/>
    </w:rPr>
  </w:style>
  <w:style w:type="table" w:styleId="Tabellrutenett">
    <w:name w:val="Table Grid"/>
    <w:basedOn w:val="Vanligtabell"/>
    <w:rsid w:val="00012BD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avsnitt">
    <w:name w:val="List Paragraph"/>
    <w:basedOn w:val="Normal"/>
    <w:uiPriority w:val="34"/>
    <w:qFormat/>
    <w:rsid w:val="00D36D35"/>
    <w:pPr>
      <w:keepLines/>
      <w:widowControl w:val="0"/>
      <w:ind w:left="720"/>
      <w:contextualSpacing/>
    </w:pPr>
    <w:rPr>
      <w:sz w:val="22"/>
      <w:szCs w:val="22"/>
      <w:lang w:eastAsia="nb-NO"/>
    </w:rPr>
  </w:style>
  <w:style w:type="character" w:styleId="Utheving">
    <w:name w:val="Emphasis"/>
    <w:uiPriority w:val="20"/>
    <w:qFormat/>
    <w:rsid w:val="003C2638"/>
    <w:rPr>
      <w:i/>
      <w:iCs/>
    </w:rPr>
  </w:style>
  <w:style w:type="paragraph" w:customStyle="1" w:styleId="Contractstyle">
    <w:name w:val="Contractstyle"/>
    <w:link w:val="ContractstyleTegn"/>
    <w:rsid w:val="00F85485"/>
    <w:pPr>
      <w:keepLines/>
      <w:tabs>
        <w:tab w:val="left" w:pos="720"/>
      </w:tabs>
      <w:spacing w:before="60" w:after="60"/>
      <w:ind w:left="720"/>
    </w:pPr>
    <w:rPr>
      <w:sz w:val="22"/>
      <w:lang w:val="en-GB" w:eastAsia="en-US"/>
    </w:rPr>
  </w:style>
  <w:style w:type="character" w:customStyle="1" w:styleId="ContractstyleTegn">
    <w:name w:val="Contractstyle Tegn"/>
    <w:link w:val="Contractstyle"/>
    <w:locked/>
    <w:rsid w:val="00F85485"/>
    <w:rPr>
      <w:sz w:val="22"/>
      <w:lang w:val="en-GB" w:eastAsia="en-US"/>
    </w:rPr>
  </w:style>
  <w:style w:type="character" w:styleId="Fulgthyperkobling">
    <w:name w:val="FollowedHyperlink"/>
    <w:rsid w:val="00E33E67"/>
    <w:rPr>
      <w:color w:val="954F72"/>
      <w:u w:val="single"/>
    </w:rPr>
  </w:style>
  <w:style w:type="paragraph" w:customStyle="1" w:styleId="TableParagraph">
    <w:name w:val="Table Paragraph"/>
    <w:basedOn w:val="Normal"/>
    <w:uiPriority w:val="1"/>
    <w:qFormat/>
    <w:rsid w:val="00171C57"/>
    <w:pPr>
      <w:widowControl w:val="0"/>
      <w:autoSpaceDE w:val="0"/>
      <w:autoSpaceDN w:val="0"/>
      <w:ind w:left="107"/>
    </w:pPr>
    <w:rPr>
      <w:sz w:val="22"/>
      <w:szCs w:val="22"/>
    </w:rPr>
  </w:style>
  <w:style w:type="character" w:styleId="Ulstomtale">
    <w:name w:val="Unresolved Mention"/>
    <w:basedOn w:val="Standardskriftforavsnitt"/>
    <w:uiPriority w:val="99"/>
    <w:semiHidden/>
    <w:unhideWhenUsed/>
    <w:rsid w:val="00C177DF"/>
    <w:rPr>
      <w:color w:val="605E5C"/>
      <w:shd w:val="clear" w:color="auto" w:fill="E1DFDD"/>
    </w:rPr>
  </w:style>
  <w:style w:type="paragraph" w:customStyle="1" w:styleId="Overskriftstorebokstaver">
    <w:name w:val="Overskrift (store bokstaver)"/>
    <w:basedOn w:val="Normal"/>
    <w:next w:val="Normal"/>
    <w:qFormat/>
    <w:locked/>
    <w:rsid w:val="003F705B"/>
    <w:pPr>
      <w:spacing w:line="276" w:lineRule="auto"/>
    </w:pPr>
    <w:rPr>
      <w:rFonts w:ascii="Franklin Gothic Book" w:eastAsiaTheme="minorHAnsi" w:hAnsi="Franklin Gothic Book" w:cstheme="minorBidi"/>
      <w:b/>
      <w:cap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49457293">
      <w:bodyDiv w:val="1"/>
      <w:marLeft w:val="0"/>
      <w:marRight w:val="0"/>
      <w:marTop w:val="0"/>
      <w:marBottom w:val="0"/>
      <w:divBdr>
        <w:top w:val="none" w:sz="0" w:space="0" w:color="auto"/>
        <w:left w:val="none" w:sz="0" w:space="0" w:color="auto"/>
        <w:bottom w:val="none" w:sz="0" w:space="0" w:color="auto"/>
        <w:right w:val="none" w:sz="0" w:space="0" w:color="auto"/>
      </w:divBdr>
      <w:divsChild>
        <w:div w:id="1458640104">
          <w:marLeft w:val="0"/>
          <w:marRight w:val="0"/>
          <w:marTop w:val="0"/>
          <w:marBottom w:val="0"/>
          <w:divBdr>
            <w:top w:val="none" w:sz="0" w:space="0" w:color="auto"/>
            <w:left w:val="none" w:sz="0" w:space="0" w:color="auto"/>
            <w:bottom w:val="none" w:sz="0" w:space="0" w:color="auto"/>
            <w:right w:val="none" w:sz="0" w:space="0" w:color="auto"/>
          </w:divBdr>
          <w:divsChild>
            <w:div w:id="1384332695">
              <w:marLeft w:val="0"/>
              <w:marRight w:val="0"/>
              <w:marTop w:val="0"/>
              <w:marBottom w:val="408"/>
              <w:divBdr>
                <w:top w:val="none" w:sz="0" w:space="0" w:color="auto"/>
                <w:left w:val="none" w:sz="0" w:space="0" w:color="auto"/>
                <w:bottom w:val="none" w:sz="0" w:space="0" w:color="auto"/>
                <w:right w:val="none" w:sz="0" w:space="0" w:color="auto"/>
              </w:divBdr>
              <w:divsChild>
                <w:div w:id="2095323226">
                  <w:marLeft w:val="0"/>
                  <w:marRight w:val="0"/>
                  <w:marTop w:val="0"/>
                  <w:marBottom w:val="0"/>
                  <w:divBdr>
                    <w:top w:val="none" w:sz="0" w:space="0" w:color="auto"/>
                    <w:left w:val="none" w:sz="0" w:space="0" w:color="auto"/>
                    <w:bottom w:val="none" w:sz="0" w:space="0" w:color="auto"/>
                    <w:right w:val="none" w:sz="0" w:space="0" w:color="auto"/>
                  </w:divBdr>
                  <w:divsChild>
                    <w:div w:id="1662268656">
                      <w:marLeft w:val="0"/>
                      <w:marRight w:val="0"/>
                      <w:marTop w:val="0"/>
                      <w:marBottom w:val="0"/>
                      <w:divBdr>
                        <w:top w:val="none" w:sz="0" w:space="0" w:color="auto"/>
                        <w:left w:val="none" w:sz="0" w:space="0" w:color="auto"/>
                        <w:bottom w:val="none" w:sz="0" w:space="0" w:color="auto"/>
                        <w:right w:val="none" w:sz="0" w:space="0" w:color="auto"/>
                      </w:divBdr>
                      <w:divsChild>
                        <w:div w:id="667170145">
                          <w:marLeft w:val="136"/>
                          <w:marRight w:val="0"/>
                          <w:marTop w:val="136"/>
                          <w:marBottom w:val="163"/>
                          <w:divBdr>
                            <w:top w:val="none" w:sz="0" w:space="0" w:color="auto"/>
                            <w:left w:val="none" w:sz="0" w:space="0" w:color="auto"/>
                            <w:bottom w:val="none" w:sz="0" w:space="0" w:color="auto"/>
                            <w:right w:val="none" w:sz="0" w:space="0" w:color="auto"/>
                          </w:divBdr>
                          <w:divsChild>
                            <w:div w:id="194480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senja-avfall.no"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app.artifik.no/procurement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www.google.no/url?sa=i&amp;rct=j&amp;q=&amp;esrc=s&amp;source=images&amp;cd=&amp;cad=rja&amp;uact=8&amp;ved=0ahUKEwjKj7yRg5_UAhUFS5oKHUybAIwQjRwIBw&amp;url=http%3A%2F%2Fwww.derdubor.no%2FM71069%2F&amp;psig=AFQjCNFs1Y_QrDg2lHpYFrnvf6iL4Xq6JQ&amp;ust=1496488186270815"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www.google.no/url?sa=i&amp;rct=j&amp;q=&amp;esrc=s&amp;source=images&amp;cd=&amp;cad=rja&amp;uact=8&amp;ved=0ahUKEwjKj7yRg5_UAhUFS5oKHUybAIwQjRwIBw&amp;url=http%3A%2F%2Fwww.derdubor.no%2FM71069%2F&amp;psig=AFQjCNFs1Y_QrDg2lHpYFrnvf6iL4Xq6JQ&amp;ust=1496488186270815"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08b787f-2e9a-40e9-b8be-aa52069ed70b" xsi:nil="true"/>
    <lcf76f155ced4ddcb4097134ff3c332f xmlns="9becf7a3-2759-46fb-b22b-3f168a94a74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roperties xmlns="http://www.imanage.com/work/xmlschema">
  <documentid>LEGAL!4298086.1</documentid>
  <senderid>VICTORIA.BREMNES@FOYEN.NO</senderid>
  <senderemail>VICTORIA.BREMNES@FOYEN.NO</senderemail>
  <lastmodified>2026-07-10T17:02:00.0000000+02:00</lastmodified>
  <database>LEGAL</database>
</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E40010DADD9B224CB584445DFB456943" ma:contentTypeVersion="13" ma:contentTypeDescription="Opprett et nytt dokument." ma:contentTypeScope="" ma:versionID="0440e0e03093e920ff6f4646550ea820">
  <xsd:schema xmlns:xsd="http://www.w3.org/2001/XMLSchema" xmlns:xs="http://www.w3.org/2001/XMLSchema" xmlns:p="http://schemas.microsoft.com/office/2006/metadata/properties" xmlns:ns2="9becf7a3-2759-46fb-b22b-3f168a94a744" xmlns:ns3="c08b787f-2e9a-40e9-b8be-aa52069ed70b" targetNamespace="http://schemas.microsoft.com/office/2006/metadata/properties" ma:root="true" ma:fieldsID="b4b99dbd56253896fbef7915ae041cb3" ns2:_="" ns3:_="">
    <xsd:import namespace="9becf7a3-2759-46fb-b22b-3f168a94a744"/>
    <xsd:import namespace="c08b787f-2e9a-40e9-b8be-aa52069ed70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ecf7a3-2759-46fb-b22b-3f168a94a7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fd5ac3ae-0af5-4db7-85ad-30ee3545c75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8b787f-2e9a-40e9-b8be-aa52069ed70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40ec7de-7856-48b6-863b-01a9205daf26}" ma:internalName="TaxCatchAll" ma:showField="CatchAllData" ma:web="c08b787f-2e9a-40e9-b8be-aa52069ed7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DC9CE5-76EE-4648-BE5F-D9E039754DCD}">
  <ds:schemaRefs>
    <ds:schemaRef ds:uri="http://schemas.microsoft.com/office/2006/metadata/properties"/>
    <ds:schemaRef ds:uri="http://schemas.microsoft.com/office/infopath/2007/PartnerControls"/>
    <ds:schemaRef ds:uri="c08b787f-2e9a-40e9-b8be-aa52069ed70b"/>
    <ds:schemaRef ds:uri="9becf7a3-2759-46fb-b22b-3f168a94a744"/>
  </ds:schemaRefs>
</ds:datastoreItem>
</file>

<file path=customXml/itemProps2.xml><?xml version="1.0" encoding="utf-8"?>
<ds:datastoreItem xmlns:ds="http://schemas.openxmlformats.org/officeDocument/2006/customXml" ds:itemID="{1E5D7BED-E45A-40E6-B58A-D82557A19685}">
  <ds:schemaRefs>
    <ds:schemaRef ds:uri="http://schemas.openxmlformats.org/officeDocument/2006/bibliography"/>
  </ds:schemaRefs>
</ds:datastoreItem>
</file>

<file path=customXml/itemProps3.xml><?xml version="1.0" encoding="utf-8"?>
<ds:datastoreItem xmlns:ds="http://schemas.openxmlformats.org/officeDocument/2006/customXml" ds:itemID="{B139FF37-FE42-46A7-AB6B-44EBB48BDEC2}">
  <ds:schemaRefs>
    <ds:schemaRef ds:uri="http://www.imanage.com/work/xmlschema"/>
  </ds:schemaRefs>
</ds:datastoreItem>
</file>

<file path=customXml/itemProps4.xml><?xml version="1.0" encoding="utf-8"?>
<ds:datastoreItem xmlns:ds="http://schemas.openxmlformats.org/officeDocument/2006/customXml" ds:itemID="{F83A61EB-A17B-4759-87AE-D2754D26E296}">
  <ds:schemaRefs>
    <ds:schemaRef ds:uri="http://schemas.microsoft.com/sharepoint/v3/contenttype/forms"/>
  </ds:schemaRefs>
</ds:datastoreItem>
</file>

<file path=customXml/itemProps5.xml><?xml version="1.0" encoding="utf-8"?>
<ds:datastoreItem xmlns:ds="http://schemas.openxmlformats.org/officeDocument/2006/customXml" ds:itemID="{ED049621-637F-459C-BF1F-7375FE0B2AEA}"/>
</file>

<file path=docProps/app.xml><?xml version="1.0" encoding="utf-8"?>
<Properties xmlns="http://schemas.openxmlformats.org/officeDocument/2006/extended-properties" xmlns:vt="http://schemas.openxmlformats.org/officeDocument/2006/docPropsVTypes">
  <Template>Normal.dotm</Template>
  <TotalTime>32</TotalTime>
  <Pages>17</Pages>
  <Words>4867</Words>
  <Characters>30033</Characters>
  <Application>Microsoft Office Word</Application>
  <DocSecurity>0</DocSecurity>
  <Lines>910</Lines>
  <Paragraphs>371</Paragraphs>
  <ScaleCrop>false</ScaleCrop>
  <HeadingPairs>
    <vt:vector size="2" baseType="variant">
      <vt:variant>
        <vt:lpstr>Tittel</vt:lpstr>
      </vt:variant>
      <vt:variant>
        <vt:i4>1</vt:i4>
      </vt:variant>
    </vt:vector>
  </HeadingPairs>
  <TitlesOfParts>
    <vt:vector size="1" baseType="lpstr">
      <vt:lpstr>NAV Østfold</vt:lpstr>
    </vt:vector>
  </TitlesOfParts>
  <Company>KPMG</Company>
  <LinksUpToDate>false</LinksUpToDate>
  <CharactersWithSpaces>34529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 Østfold</dc:title>
  <dc:subject/>
  <dc:creator>NAV</dc:creator>
  <cp:keywords/>
  <cp:lastModifiedBy>Stian Blindheim</cp:lastModifiedBy>
  <cp:revision>33</cp:revision>
  <cp:lastPrinted>2019-10-23T06:40:00Z</cp:lastPrinted>
  <dcterms:created xsi:type="dcterms:W3CDTF">2026-07-08T12:15:00Z</dcterms:created>
  <dcterms:modified xsi:type="dcterms:W3CDTF">2026-08-26T11:59:00Z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0x010100E40010DADD9B224CB584445DFB456943</vt:lpwstr>
  </property>
</Properties>
</file>